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5DA9" w14:textId="77777777"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квалификации</w:t>
      </w:r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з</w:t>
      </w:r>
      <w:proofErr w:type="spellStart"/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аведующ</w:t>
      </w:r>
      <w:proofErr w:type="spellEnd"/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его</w:t>
      </w:r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кафедрой (Начальник</w:t>
      </w:r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</w:t>
      </w:r>
      <w:r w:rsidR="00D5541C" w:rsidRPr="00802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военной кафедры)</w:t>
      </w:r>
      <w:r w:rsidRPr="0080276A">
        <w:rPr>
          <w:rFonts w:ascii="Times New Roman" w:eastAsia="Times New Roman" w:hAnsi="Times New Roman" w:cs="Times New Roman"/>
          <w:color w:val="000000"/>
          <w:sz w:val="24"/>
          <w:szCs w:val="24"/>
        </w:rPr>
        <w:t>: заведующий кафедрой должен иметь высшее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</w:t>
      </w:r>
      <w:r w:rsidRPr="00802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 послевузовское) образование, наличие ученой степени, стаж работы в организациях образования не менее 5 лет. Наличие  сертификата (свидетельства) о прохождении курсов повышения квалификации по специальности или по менеджменту образования;</w:t>
      </w:r>
    </w:p>
    <w:p w14:paraId="6B30D51D" w14:textId="77777777"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военной кафедры должен иметь высшее (или послевузовское) образование, наличие ученой степени и/или воинское звание старшего офицерского состава, стаж работы не менее 5 лет на должностях педагогических работников или руководящего состава от заместителя командира войсковой части и выше.</w:t>
      </w:r>
    </w:p>
    <w:p w14:paraId="4B6CA6A1" w14:textId="77777777" w:rsidR="00D5541C" w:rsidRPr="0080276A" w:rsidRDefault="00D5541C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</w:p>
    <w:p w14:paraId="22415A50" w14:textId="77777777"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квалификации</w:t>
      </w:r>
      <w:r w:rsidR="00577019" w:rsidRPr="0080276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D3E1B" w:rsidRPr="0080276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профессора кафедры</w:t>
      </w:r>
      <w:r w:rsidRPr="00802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высшее профессиональное (или послевузовское) образование, наличие ученой степени или степени доктора </w:t>
      </w:r>
      <w:proofErr w:type="spellStart"/>
      <w:r w:rsidRPr="0080276A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 (доктора философии), ученого звания или  звания ассоциированный профессор (доцент) и стаж работы не менее 5 лет научно-педагогической деятельности. </w:t>
      </w:r>
      <w:r w:rsidRPr="0080276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 сертификата (свидетельства) о прохождении курсов повышения квалификации по специальности или по менеджменту образования.</w:t>
      </w:r>
    </w:p>
    <w:p w14:paraId="40327126" w14:textId="77777777"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t xml:space="preserve">В  области </w:t>
      </w:r>
      <w:r w:rsidRPr="0080276A">
        <w:rPr>
          <w:lang w:val="kk-KZ"/>
        </w:rPr>
        <w:t xml:space="preserve"> </w:t>
      </w:r>
      <w:r w:rsidRPr="0080276A">
        <w:t>искусства, культуры,</w:t>
      </w:r>
      <w:r w:rsidRPr="0080276A">
        <w:rPr>
          <w:lang w:val="kk-KZ"/>
        </w:rPr>
        <w:t xml:space="preserve"> </w:t>
      </w:r>
      <w:r w:rsidRPr="0080276A">
        <w:t xml:space="preserve">спорта и военной подготовки, при отсутствии ученой степени, ученого звания или  звания ассоциированный профессор (доцент): </w:t>
      </w:r>
    </w:p>
    <w:p w14:paraId="6A2BA095" w14:textId="77777777"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>-  для группы специальностей 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Физической культуры и спорта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  - наличие  спортивных званий "Заслуженный тренер", 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Мастер спорта международного класса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";</w:t>
      </w:r>
    </w:p>
    <w:p w14:paraId="26BC75E8" w14:textId="77777777"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>-  для группы специальностей "Искусство" - наличие почетных званий и государственных наград Республики Казахстан;</w:t>
      </w:r>
    </w:p>
    <w:p w14:paraId="27040FD6" w14:textId="77777777"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-  для группы специальностей  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«Начальная военная подготовка» - 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наличие воинского (специального) звания не ниже 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подполковника.</w:t>
      </w:r>
    </w:p>
    <w:p w14:paraId="61E05450" w14:textId="77777777" w:rsidR="008D3E1B" w:rsidRPr="0080276A" w:rsidRDefault="008D3E1B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</w:p>
    <w:p w14:paraId="760F7D84" w14:textId="77777777"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4B4F25D7" w14:textId="77777777"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t>Требования к квалификации</w:t>
      </w:r>
      <w:r w:rsidR="00372544" w:rsidRPr="0080276A">
        <w:rPr>
          <w:b/>
          <w:bCs/>
          <w:lang w:val="kk-KZ"/>
        </w:rPr>
        <w:t xml:space="preserve"> доцента кафедры</w:t>
      </w:r>
      <w:r w:rsidRPr="0080276A">
        <w:rPr>
          <w:b/>
          <w:bCs/>
        </w:rPr>
        <w:t xml:space="preserve">: </w:t>
      </w:r>
      <w:r w:rsidRPr="0080276A">
        <w:t xml:space="preserve">высшее профессиональное (или послевузовское) образование, наличие ученой степени или степени доктора </w:t>
      </w:r>
      <w:proofErr w:type="spellStart"/>
      <w:r w:rsidRPr="0080276A">
        <w:t>PhD</w:t>
      </w:r>
      <w:proofErr w:type="spellEnd"/>
      <w:r w:rsidRPr="0080276A">
        <w:t xml:space="preserve"> (доктора философии), стаж работы не менее 5 лет научно-педагогической деятельности. </w:t>
      </w:r>
      <w:r w:rsidRPr="0080276A">
        <w:rPr>
          <w:color w:val="000000"/>
        </w:rPr>
        <w:t>Наличие  сертификата (свидетельства) о прохождении курсов повышения квалификации по специальности или по менеджменту образования.</w:t>
      </w:r>
    </w:p>
    <w:p w14:paraId="366B90BB" w14:textId="77777777"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t xml:space="preserve">в области </w:t>
      </w:r>
      <w:r w:rsidRPr="0080276A">
        <w:rPr>
          <w:lang w:val="kk-KZ"/>
        </w:rPr>
        <w:t xml:space="preserve"> </w:t>
      </w:r>
      <w:r w:rsidRPr="0080276A">
        <w:t>искусства, культуры,</w:t>
      </w:r>
      <w:r w:rsidRPr="0080276A">
        <w:rPr>
          <w:lang w:val="kk-KZ"/>
        </w:rPr>
        <w:t xml:space="preserve"> </w:t>
      </w:r>
      <w:r w:rsidRPr="0080276A">
        <w:t xml:space="preserve">спорта и военной подготовки, при отсутствии ученой степени или степени доктора </w:t>
      </w:r>
      <w:proofErr w:type="spellStart"/>
      <w:r w:rsidRPr="0080276A">
        <w:t>PhD</w:t>
      </w:r>
      <w:proofErr w:type="spellEnd"/>
      <w:r w:rsidRPr="0080276A">
        <w:t xml:space="preserve"> (доктора философии): </w:t>
      </w:r>
    </w:p>
    <w:p w14:paraId="579C37CA" w14:textId="77777777"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>-  для группы специальностей 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Физической культуры и спорта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  - наличие  спортивных званий 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Мастер спорта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Кандидат в мастера спорта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>";</w:t>
      </w:r>
    </w:p>
    <w:p w14:paraId="1F1522C4" w14:textId="77777777"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- для группы специальностей "Искусство" - 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лауреаты международных и республиканских конкурсов;</w:t>
      </w:r>
    </w:p>
    <w:p w14:paraId="08E37FA4" w14:textId="77777777" w:rsidR="00D57731" w:rsidRPr="0080276A" w:rsidRDefault="00D57731" w:rsidP="00D10A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- для группы специальностей  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«Начальная военная подготовка» - </w:t>
      </w:r>
      <w:r w:rsidRPr="0080276A">
        <w:rPr>
          <w:rFonts w:ascii="Times New Roman" w:eastAsia="Times New Roman" w:hAnsi="Times New Roman" w:cs="Times New Roman"/>
          <w:sz w:val="24"/>
          <w:szCs w:val="24"/>
        </w:rPr>
        <w:t xml:space="preserve">наличие воинского (специального) звания не ниже </w:t>
      </w:r>
      <w:r w:rsidRPr="0080276A">
        <w:rPr>
          <w:rFonts w:ascii="Times New Roman" w:eastAsia="Times New Roman" w:hAnsi="Times New Roman" w:cs="Times New Roman"/>
          <w:sz w:val="24"/>
          <w:szCs w:val="24"/>
          <w:lang w:val="kk-KZ"/>
        </w:rPr>
        <w:t>майора.</w:t>
      </w:r>
    </w:p>
    <w:p w14:paraId="1AA4602A" w14:textId="77777777" w:rsidR="00D57731" w:rsidRPr="00234428" w:rsidRDefault="00D5773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</w:p>
    <w:p w14:paraId="2F09FDD5" w14:textId="77777777"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t>Требования к квалификации</w:t>
      </w:r>
      <w:r w:rsidR="0080276A" w:rsidRPr="0080276A">
        <w:rPr>
          <w:b/>
          <w:bCs/>
          <w:lang w:val="kk-KZ"/>
        </w:rPr>
        <w:t xml:space="preserve"> старшего преподавателя кафедры</w:t>
      </w:r>
      <w:r w:rsidRPr="0080276A">
        <w:rPr>
          <w:b/>
          <w:bCs/>
        </w:rPr>
        <w:t xml:space="preserve">: </w:t>
      </w:r>
      <w:r w:rsidRPr="0080276A">
        <w:t xml:space="preserve">высшее профессиональное (или послевузовское) образование, стаж работы не менее 3 лет научно-педагогической деятельности или стаж практической работы по специальности (профилю деятельности) не менее 3 лет или наличие ученой степени или степени доктора </w:t>
      </w:r>
      <w:proofErr w:type="spellStart"/>
      <w:r w:rsidRPr="0080276A">
        <w:t>PhD</w:t>
      </w:r>
      <w:proofErr w:type="spellEnd"/>
      <w:r w:rsidRPr="0080276A">
        <w:t xml:space="preserve"> (доктора философии). </w:t>
      </w:r>
    </w:p>
    <w:p w14:paraId="2D5B8E4D" w14:textId="77777777" w:rsidR="0080276A" w:rsidRPr="0080276A" w:rsidRDefault="0080276A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80"/>
          <w:lang w:val="kk-KZ"/>
        </w:rPr>
      </w:pPr>
    </w:p>
    <w:p w14:paraId="2C6EE31C" w14:textId="77777777"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t>Требования к квалификации</w:t>
      </w:r>
      <w:r w:rsidR="0080276A" w:rsidRPr="0080276A">
        <w:rPr>
          <w:b/>
          <w:bCs/>
          <w:lang w:val="kk-KZ"/>
        </w:rPr>
        <w:t xml:space="preserve"> преподавателя кафедры</w:t>
      </w:r>
      <w:r w:rsidRPr="0080276A">
        <w:rPr>
          <w:b/>
          <w:bCs/>
        </w:rPr>
        <w:t xml:space="preserve">: </w:t>
      </w:r>
      <w:r w:rsidRPr="0080276A">
        <w:t xml:space="preserve">высшее профессиональное образование и/или наличие степени магистра. </w:t>
      </w:r>
    </w:p>
    <w:p w14:paraId="350B796C" w14:textId="77777777" w:rsidR="0080276A" w:rsidRPr="0080276A" w:rsidRDefault="0080276A" w:rsidP="00D10A30">
      <w:pPr>
        <w:pStyle w:val="a3"/>
        <w:spacing w:before="0" w:beforeAutospacing="0" w:after="0" w:afterAutospacing="0"/>
        <w:ind w:firstLine="426"/>
        <w:jc w:val="both"/>
        <w:rPr>
          <w:bCs/>
          <w:color w:val="000080"/>
          <w:lang w:val="kk-KZ"/>
        </w:rPr>
      </w:pPr>
    </w:p>
    <w:p w14:paraId="269FAF3A" w14:textId="77777777" w:rsidR="00D10A30" w:rsidRDefault="00D10A30" w:rsidP="00D10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71208B4" w14:textId="77777777" w:rsidR="00D10A30" w:rsidRDefault="00D10A30" w:rsidP="00D10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10A30" w:rsidSect="003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12638"/>
    <w:rsid w:val="00205BF6"/>
    <w:rsid w:val="00234428"/>
    <w:rsid w:val="00275387"/>
    <w:rsid w:val="00333F1B"/>
    <w:rsid w:val="00372544"/>
    <w:rsid w:val="00577019"/>
    <w:rsid w:val="0080276A"/>
    <w:rsid w:val="008202DE"/>
    <w:rsid w:val="008D3E1B"/>
    <w:rsid w:val="008D4835"/>
    <w:rsid w:val="008F3E5B"/>
    <w:rsid w:val="009B5232"/>
    <w:rsid w:val="00D10A30"/>
    <w:rsid w:val="00D5541C"/>
    <w:rsid w:val="00D57731"/>
    <w:rsid w:val="00D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FEC3"/>
  <w15:docId w15:val="{3FD7DD07-A472-4349-A57D-A667A91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16</cp:revision>
  <dcterms:created xsi:type="dcterms:W3CDTF">2019-06-03T09:22:00Z</dcterms:created>
  <dcterms:modified xsi:type="dcterms:W3CDTF">2020-12-03T08:56:00Z</dcterms:modified>
</cp:coreProperties>
</file>