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19" w:rsidRPr="00987E6F" w:rsidRDefault="00913532" w:rsidP="00913532">
      <w:pPr>
        <w:pStyle w:val="a3"/>
        <w:spacing w:before="11"/>
        <w:jc w:val="both"/>
        <w:rPr>
          <w:sz w:val="10"/>
          <w:lang w:val="en-US"/>
        </w:rPr>
        <w:sectPr w:rsidR="00FA2119" w:rsidRPr="00987E6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6BBFA993" wp14:editId="32D96869">
            <wp:simplePos x="0" y="0"/>
            <wp:positionH relativeFrom="page">
              <wp:posOffset>1040130</wp:posOffset>
            </wp:positionH>
            <wp:positionV relativeFrom="paragraph">
              <wp:posOffset>1066800</wp:posOffset>
            </wp:positionV>
            <wp:extent cx="5900420" cy="8021320"/>
            <wp:effectExtent l="0" t="0" r="508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802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E6F" w:rsidRPr="00987E6F">
        <w:rPr>
          <w:noProof/>
          <w:lang w:val="en-US" w:eastAsia="ru-RU"/>
        </w:rPr>
        <w:t>The monograph "Problems of historical knowledge in the work of M. Zhumabaev" by the senior lecturer of the Department of Philosophy, candidate of philosophical sciences, was published. A.B. Shaldarbekova</w:t>
      </w:r>
      <w:r w:rsidRPr="00987E6F">
        <w:rPr>
          <w:lang w:val="en-US"/>
        </w:rPr>
        <w:t>.</w:t>
      </w:r>
    </w:p>
    <w:p w:rsidR="00FA2119" w:rsidRPr="00987E6F" w:rsidRDefault="00913532" w:rsidP="00913532">
      <w:pPr>
        <w:pStyle w:val="a3"/>
        <w:rPr>
          <w:sz w:val="20"/>
          <w:lang w:val="en-US"/>
        </w:rPr>
        <w:sectPr w:rsidR="00FA2119" w:rsidRPr="00987E6F">
          <w:pgSz w:w="11910" w:h="16840"/>
          <w:pgMar w:top="1040" w:right="740" w:bottom="280" w:left="1580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0" locked="0" layoutInCell="1" allowOverlap="1" wp14:anchorId="22745FB0" wp14:editId="6587974F">
            <wp:simplePos x="0" y="0"/>
            <wp:positionH relativeFrom="page">
              <wp:posOffset>1080135</wp:posOffset>
            </wp:positionH>
            <wp:positionV relativeFrom="paragraph">
              <wp:posOffset>1050925</wp:posOffset>
            </wp:positionV>
            <wp:extent cx="5884545" cy="7355205"/>
            <wp:effectExtent l="0" t="0" r="190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45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E6F" w:rsidRPr="00987E6F">
        <w:rPr>
          <w:noProof/>
          <w:lang w:val="en-US" w:eastAsia="ru-RU"/>
        </w:rPr>
        <w:t>Senior Lecturer of the Department of Philosophy Yesimova A.E. in the 2022-2023 academic year, an educational and methodological manual on the subject "Philosophy" was published.</w:t>
      </w:r>
    </w:p>
    <w:p w:rsidR="00FA2119" w:rsidRPr="00987E6F" w:rsidRDefault="00987E6F" w:rsidP="00987E6F">
      <w:pPr>
        <w:pStyle w:val="a3"/>
        <w:spacing w:before="6"/>
        <w:rPr>
          <w:sz w:val="14"/>
          <w:lang w:val="en-US"/>
        </w:rPr>
        <w:sectPr w:rsidR="00FA2119" w:rsidRPr="00987E6F">
          <w:pgSz w:w="11910" w:h="16840"/>
          <w:pgMar w:top="1040" w:right="740" w:bottom="280" w:left="1580" w:header="720" w:footer="720" w:gutter="0"/>
          <w:cols w:space="720"/>
        </w:sectPr>
      </w:pPr>
      <w:r w:rsidRPr="00987E6F">
        <w:rPr>
          <w:lang w:val="en-US"/>
        </w:rPr>
        <w:lastRenderedPageBreak/>
        <w:t xml:space="preserve">In the 2022-2023 academic </w:t>
      </w:r>
      <w:proofErr w:type="gramStart"/>
      <w:r w:rsidRPr="00987E6F">
        <w:rPr>
          <w:lang w:val="en-US"/>
        </w:rPr>
        <w:t>year</w:t>
      </w:r>
      <w:proofErr w:type="gramEnd"/>
      <w:r w:rsidRPr="00987E6F">
        <w:rPr>
          <w:lang w:val="en-US"/>
        </w:rPr>
        <w:t>, the textbook "Semiotics" was published by the Associate Professor of the Department of Philosophy, Candidate of Philosophical Sciences. A. A. Zhienbekova.</w:t>
      </w:r>
      <w:r w:rsidR="00127C4E" w:rsidRPr="00913532">
        <w:t xml:space="preserve">  </w:t>
      </w:r>
      <w:r w:rsidR="00913532"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 wp14:anchorId="32FDA3F2" wp14:editId="47873848">
            <wp:simplePos x="0" y="0"/>
            <wp:positionH relativeFrom="page">
              <wp:posOffset>1397635</wp:posOffset>
            </wp:positionH>
            <wp:positionV relativeFrom="paragraph">
              <wp:posOffset>956945</wp:posOffset>
            </wp:positionV>
            <wp:extent cx="4594860" cy="5673090"/>
            <wp:effectExtent l="0" t="0" r="0" b="381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567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532" w:rsidRPr="00913532">
        <w:t xml:space="preserve"> </w:t>
      </w:r>
    </w:p>
    <w:p w:rsidR="00FA2119" w:rsidRDefault="00987E6F">
      <w:pPr>
        <w:pStyle w:val="a3"/>
        <w:rPr>
          <w:sz w:val="20"/>
        </w:rPr>
      </w:pPr>
      <w:r w:rsidRPr="00987E6F">
        <w:lastRenderedPageBreak/>
        <w:t>In the 2022-2023 academic year, Ibraeva N.A., senior lecturer of the Department of Philosophy, Candidate of Philosophical Sciences. the textbook "Uly dala oyshyldary" was published.</w:t>
      </w:r>
      <w:bookmarkStart w:id="0" w:name="_GoBack"/>
      <w:bookmarkEnd w:id="0"/>
    </w:p>
    <w:p w:rsidR="00FA2119" w:rsidRDefault="00127C4E">
      <w:pPr>
        <w:pStyle w:val="a3"/>
        <w:spacing w:before="1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201261</wp:posOffset>
            </wp:positionV>
            <wp:extent cx="5908428" cy="732805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428" cy="732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211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119"/>
    <w:rsid w:val="00127C4E"/>
    <w:rsid w:val="00913532"/>
    <w:rsid w:val="00987E6F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Тимур</cp:lastModifiedBy>
  <cp:revision>3</cp:revision>
  <dcterms:created xsi:type="dcterms:W3CDTF">2023-04-09T13:21:00Z</dcterms:created>
  <dcterms:modified xsi:type="dcterms:W3CDTF">2023-04-10T13:26:00Z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2023-04-09T00:00:00Z</vt:filetime>
  </property>
</Properties>
</file>