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94AB" w14:textId="4BB1E9C6" w:rsidR="00F13ACF" w:rsidRDefault="00EB04A6" w:rsidP="00F13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967D5" w:rsidRPr="00F13ACF">
        <w:rPr>
          <w:rFonts w:ascii="Times New Roman" w:hAnsi="Times New Roman" w:cs="Times New Roman"/>
          <w:b/>
          <w:sz w:val="24"/>
          <w:szCs w:val="24"/>
          <w:lang w:val="kk-KZ"/>
        </w:rPr>
        <w:t>М.</w:t>
      </w:r>
      <w:r w:rsidR="004967D5" w:rsidRPr="004967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Әуезов атындағы Оңтүстік Қазақстан </w:t>
      </w:r>
      <w:r w:rsidR="004336EF">
        <w:rPr>
          <w:rFonts w:ascii="Times New Roman" w:hAnsi="Times New Roman" w:cs="Times New Roman"/>
          <w:b/>
          <w:sz w:val="24"/>
          <w:szCs w:val="24"/>
          <w:lang w:val="kk-KZ"/>
        </w:rPr>
        <w:t>университеті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КЕАҚ</w:t>
      </w:r>
    </w:p>
    <w:p w14:paraId="3D1EDF76" w14:textId="77777777" w:rsidR="00EB04A6" w:rsidRDefault="00EB04A6" w:rsidP="00F13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«Азық түлік өнімдерінің технологиясы және қауіпсіздігі» кафедрасының доценті</w:t>
      </w:r>
    </w:p>
    <w:p w14:paraId="0682E638" w14:textId="0DEBB2AE" w:rsidR="00EB04A6" w:rsidRDefault="004967D5" w:rsidP="00EB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7D5">
        <w:rPr>
          <w:rFonts w:ascii="Times New Roman" w:hAnsi="Times New Roman" w:cs="Times New Roman"/>
          <w:b/>
          <w:sz w:val="24"/>
          <w:szCs w:val="24"/>
          <w:lang w:val="kk-KZ"/>
        </w:rPr>
        <w:t>Еркебаева Сапаркуль Умиртаевна</w:t>
      </w:r>
      <w:r w:rsidR="00EB04A6"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</w:p>
    <w:p w14:paraId="1E80ADD5" w14:textId="77777777" w:rsidR="00EB04A6" w:rsidRDefault="00EB04A6" w:rsidP="00EB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04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ғылыми және ғылыми-әдістемелік </w:t>
      </w:r>
      <w:r w:rsidRPr="004967D5">
        <w:rPr>
          <w:rFonts w:ascii="Times New Roman" w:hAnsi="Times New Roman" w:cs="Times New Roman"/>
          <w:b/>
          <w:sz w:val="24"/>
          <w:szCs w:val="24"/>
          <w:lang w:val="kk-KZ"/>
        </w:rPr>
        <w:t>еңбектер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інің </w:t>
      </w:r>
    </w:p>
    <w:p w14:paraId="4D8E4251" w14:textId="1DD2457F" w:rsidR="00EB04A6" w:rsidRDefault="00EB04A6" w:rsidP="00EB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ТІЗІМІ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69"/>
        <w:gridCol w:w="4259"/>
        <w:gridCol w:w="1843"/>
        <w:gridCol w:w="5244"/>
        <w:gridCol w:w="851"/>
        <w:gridCol w:w="2268"/>
      </w:tblGrid>
      <w:tr w:rsidR="00EB04A6" w14:paraId="63A5944C" w14:textId="77777777" w:rsidTr="00FE6C5F">
        <w:tc>
          <w:tcPr>
            <w:tcW w:w="669" w:type="dxa"/>
          </w:tcPr>
          <w:p w14:paraId="4F1FDC61" w14:textId="77777777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9" w:type="dxa"/>
          </w:tcPr>
          <w:p w14:paraId="14565A78" w14:textId="77777777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еңбектердің атауы</w:t>
            </w:r>
          </w:p>
        </w:tc>
        <w:tc>
          <w:tcPr>
            <w:tcW w:w="1843" w:type="dxa"/>
          </w:tcPr>
          <w:p w14:paraId="4FD97047" w14:textId="07EFA24B" w:rsidR="00EB04A6" w:rsidRPr="00733C39" w:rsidRDefault="00EB04A6" w:rsidP="00FE6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сипаты (мақала, тезис, шолу, оқулық және т.б.)</w:t>
            </w:r>
          </w:p>
        </w:tc>
        <w:tc>
          <w:tcPr>
            <w:tcW w:w="5244" w:type="dxa"/>
          </w:tcPr>
          <w:p w14:paraId="63B546F5" w14:textId="7EB25F8A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Шығу мәліметтері</w:t>
            </w:r>
          </w:p>
        </w:tc>
        <w:tc>
          <w:tcPr>
            <w:tcW w:w="851" w:type="dxa"/>
          </w:tcPr>
          <w:p w14:paraId="3C7005D0" w14:textId="7D38F0BC" w:rsidR="00EB04A6" w:rsidRPr="00EB04A6" w:rsidRDefault="00EB04A6" w:rsidP="00F4356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 бет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б.т.</w:t>
            </w:r>
          </w:p>
        </w:tc>
        <w:tc>
          <w:tcPr>
            <w:tcW w:w="2268" w:type="dxa"/>
          </w:tcPr>
          <w:p w14:paraId="309BCA1D" w14:textId="3CC461AD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Авторлардың Т.А.Ж.</w:t>
            </w:r>
          </w:p>
        </w:tc>
      </w:tr>
      <w:tr w:rsidR="00EB04A6" w14:paraId="55D20673" w14:textId="77777777" w:rsidTr="00FE6C5F">
        <w:tc>
          <w:tcPr>
            <w:tcW w:w="669" w:type="dxa"/>
          </w:tcPr>
          <w:p w14:paraId="623718AD" w14:textId="77777777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14:paraId="76BA825B" w14:textId="77777777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14:paraId="6C27D145" w14:textId="77777777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4" w:type="dxa"/>
          </w:tcPr>
          <w:p w14:paraId="4E9439C7" w14:textId="77777777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14:paraId="27796EEC" w14:textId="77777777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78A10F39" w14:textId="77777777" w:rsidR="00EB04A6" w:rsidRPr="00076454" w:rsidRDefault="00EB04A6" w:rsidP="00F435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04A6" w14:paraId="22A69A2F" w14:textId="77777777" w:rsidTr="00E236A9">
        <w:tc>
          <w:tcPr>
            <w:tcW w:w="15134" w:type="dxa"/>
            <w:gridSpan w:val="6"/>
          </w:tcPr>
          <w:p w14:paraId="044693F4" w14:textId="49327DD5" w:rsidR="00EB04A6" w:rsidRPr="00EB04A6" w:rsidRDefault="00EB04A6" w:rsidP="00EB04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Халықаралық ғылыми рецензияланатын журналдарда жарияланымдар</w:t>
            </w:r>
          </w:p>
        </w:tc>
      </w:tr>
      <w:tr w:rsidR="00EB04A6" w:rsidRPr="00F86B15" w14:paraId="5F14A9E8" w14:textId="77777777" w:rsidTr="00FE6C5F">
        <w:tc>
          <w:tcPr>
            <w:tcW w:w="669" w:type="dxa"/>
          </w:tcPr>
          <w:p w14:paraId="754E56A5" w14:textId="77777777" w:rsidR="00EB04A6" w:rsidRPr="00076454" w:rsidRDefault="00EB04A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9" w:type="dxa"/>
          </w:tcPr>
          <w:p w14:paraId="20E5A82E" w14:textId="77777777" w:rsidR="00EB04A6" w:rsidRPr="00507857" w:rsidRDefault="00EB04A6" w:rsidP="00EB04A6">
            <w:pPr>
              <w:tabs>
                <w:tab w:val="left" w:pos="35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Creation of a Methodology for determining the intensity of moisture </w:t>
            </w:r>
            <w:proofErr w:type="spellStart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evaroration</w:t>
            </w:r>
            <w:proofErr w:type="spellEnd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within vacuum </w:t>
            </w:r>
            <w:proofErr w:type="spellStart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dryng</w:t>
            </w:r>
            <w:proofErr w:type="spellEnd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of fruits. </w:t>
            </w:r>
          </w:p>
          <w:p w14:paraId="595EF538" w14:textId="177BE46D" w:rsidR="00EB04A6" w:rsidRPr="006A0A67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AF25A29" w14:textId="280C24A9" w:rsidR="00EB04A6" w:rsidRPr="006A0A67" w:rsidRDefault="00CA21F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2E799131" w14:textId="7392B6C9" w:rsidR="00EB04A6" w:rsidRPr="00B867CE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Eastern –European Journal Technologies, 1(11(121)), 2023. P.6-14. ISSN 1729-3774. </w:t>
            </w:r>
            <w:proofErr w:type="spellStart"/>
            <w:proofErr w:type="gramStart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doi:https</w:t>
            </w:r>
            <w:proofErr w:type="spellEnd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://doi.org/10.15587/1729-4061.2023.273709</w:t>
            </w:r>
            <w:proofErr w:type="gramEnd"/>
          </w:p>
        </w:tc>
        <w:tc>
          <w:tcPr>
            <w:tcW w:w="851" w:type="dxa"/>
          </w:tcPr>
          <w:p w14:paraId="08C3C46B" w14:textId="78631102" w:rsidR="00EB04A6" w:rsidRPr="000B5E85" w:rsidRDefault="003771E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268" w:type="dxa"/>
          </w:tcPr>
          <w:p w14:paraId="5952F883" w14:textId="081A32BF" w:rsidR="00EB04A6" w:rsidRPr="00B867CE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Shingisov</w:t>
            </w:r>
            <w:proofErr w:type="spellEnd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A., </w:t>
            </w:r>
            <w:proofErr w:type="spellStart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Alibekov</w:t>
            </w:r>
            <w:proofErr w:type="spellEnd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R., </w:t>
            </w:r>
            <w:proofErr w:type="spellStart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Evlash</w:t>
            </w:r>
            <w:proofErr w:type="spellEnd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V., </w:t>
            </w:r>
            <w:proofErr w:type="spellStart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Mailybayeva</w:t>
            </w:r>
            <w:proofErr w:type="spellEnd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E., </w:t>
            </w:r>
            <w:proofErr w:type="spellStart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Tastemirova</w:t>
            </w:r>
            <w:proofErr w:type="spellEnd"/>
            <w:r w:rsidRPr="0050785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 U.</w:t>
            </w:r>
          </w:p>
        </w:tc>
      </w:tr>
      <w:tr w:rsidR="00EB04A6" w:rsidRPr="00F86B15" w14:paraId="4B7DDC6F" w14:textId="77777777" w:rsidTr="00FE6C5F">
        <w:tc>
          <w:tcPr>
            <w:tcW w:w="669" w:type="dxa"/>
          </w:tcPr>
          <w:p w14:paraId="36C70DD6" w14:textId="77777777" w:rsidR="00EB04A6" w:rsidRPr="00076454" w:rsidRDefault="00EB04A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9" w:type="dxa"/>
          </w:tcPr>
          <w:p w14:paraId="0D6A9B72" w14:textId="41E4CA60" w:rsidR="00EB04A6" w:rsidRPr="00B867CE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Creation of a Methodology for determining the moisture diffusion coefficient  within vacuum dryng of fruits.</w:t>
            </w:r>
          </w:p>
        </w:tc>
        <w:tc>
          <w:tcPr>
            <w:tcW w:w="1843" w:type="dxa"/>
          </w:tcPr>
          <w:p w14:paraId="4DDA0994" w14:textId="068C8B03" w:rsidR="00EB04A6" w:rsidRPr="00B867CE" w:rsidRDefault="00CA21F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40AE5034" w14:textId="2E8EFD4E" w:rsidR="00EB04A6" w:rsidRPr="0066537C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Eastern –European Journal Technologies, 1(11(121)), 2023. P.24-32. ISSN 1729-3774. doi:https://doi.org/10.15587/1729-4061.2023.273709</w:t>
            </w:r>
          </w:p>
        </w:tc>
        <w:tc>
          <w:tcPr>
            <w:tcW w:w="851" w:type="dxa"/>
          </w:tcPr>
          <w:p w14:paraId="7A47A1C5" w14:textId="3F82FE24" w:rsidR="00EB04A6" w:rsidRPr="00B867CE" w:rsidRDefault="003771E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14:paraId="2915FC54" w14:textId="1BDE88A6" w:rsidR="00EB04A6" w:rsidRPr="00B867CE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6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Shingisov, A., Alibekov, R., Evlash, V., Mailybayeva, E., Tastemirova, U.</w:t>
            </w:r>
          </w:p>
        </w:tc>
      </w:tr>
      <w:tr w:rsidR="00EB04A6" w:rsidRPr="00EB04A6" w14:paraId="54581A10" w14:textId="77777777" w:rsidTr="005D30D2">
        <w:tc>
          <w:tcPr>
            <w:tcW w:w="15134" w:type="dxa"/>
            <w:gridSpan w:val="6"/>
          </w:tcPr>
          <w:p w14:paraId="0B444001" w14:textId="34D83C0B" w:rsidR="00EB04A6" w:rsidRPr="00EB04A6" w:rsidRDefault="00EB04A6" w:rsidP="00EB0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B04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ҒЖБССҚК тізбесіндегі басылымдардағы жарияланымдар</w:t>
            </w:r>
          </w:p>
        </w:tc>
      </w:tr>
      <w:tr w:rsidR="00EB04A6" w:rsidRPr="00EB04A6" w14:paraId="4802AD13" w14:textId="77777777" w:rsidTr="00FE6C5F">
        <w:tc>
          <w:tcPr>
            <w:tcW w:w="669" w:type="dxa"/>
          </w:tcPr>
          <w:p w14:paraId="367E77D3" w14:textId="77777777" w:rsidR="00EB04A6" w:rsidRPr="00076454" w:rsidRDefault="00EB04A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4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9" w:type="dxa"/>
          </w:tcPr>
          <w:p w14:paraId="2CC7A9E7" w14:textId="55783CA9" w:rsidR="00EB04A6" w:rsidRPr="0066537C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Ферменттелген көкөніс негізінде жұмсақ сыр алу</w:t>
            </w:r>
          </w:p>
        </w:tc>
        <w:tc>
          <w:tcPr>
            <w:tcW w:w="1843" w:type="dxa"/>
          </w:tcPr>
          <w:p w14:paraId="02CDCB01" w14:textId="413209D7" w:rsidR="00EB04A6" w:rsidRPr="000B5E85" w:rsidRDefault="00CA21F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2BF18ECD" w14:textId="05726CC9" w:rsidR="00EB04A6" w:rsidRPr="0066537C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қаласының Шәкәрім атындағы мемлекеттік унверситетінің хабаршысы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Семей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75-78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6D00131B" w14:textId="2300C23D" w:rsidR="00EB04A6" w:rsidRPr="00B867CE" w:rsidRDefault="00245F8B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685EF10B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Нурсейтова З.Т., Бейсенбаева А.Д.,</w:t>
            </w:r>
          </w:p>
          <w:p w14:paraId="1D522B2F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Нурынбетова Г.Ж.,</w:t>
            </w:r>
          </w:p>
          <w:p w14:paraId="36E9F256" w14:textId="744F6B09" w:rsidR="00EB04A6" w:rsidRP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Кантуреева Г.О.</w:t>
            </w:r>
          </w:p>
        </w:tc>
      </w:tr>
      <w:tr w:rsidR="00EB04A6" w:rsidRPr="00EB04A6" w14:paraId="702326CA" w14:textId="77777777" w:rsidTr="00FE6C5F">
        <w:tc>
          <w:tcPr>
            <w:tcW w:w="669" w:type="dxa"/>
          </w:tcPr>
          <w:p w14:paraId="29B697F5" w14:textId="77777777" w:rsidR="00EB04A6" w:rsidRPr="00076454" w:rsidRDefault="00EB04A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9" w:type="dxa"/>
          </w:tcPr>
          <w:p w14:paraId="5CF0549D" w14:textId="00BC084C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технологических характеристик функциональных напитков на основе молочной сыворотки</w:t>
            </w:r>
          </w:p>
        </w:tc>
        <w:tc>
          <w:tcPr>
            <w:tcW w:w="1843" w:type="dxa"/>
          </w:tcPr>
          <w:p w14:paraId="0AEAF73C" w14:textId="73D9E7D1" w:rsidR="00EB04A6" w:rsidRDefault="00CA21F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731B775C" w14:textId="5E665A88" w:rsidR="00EB04A6" w:rsidRPr="0049758E" w:rsidRDefault="00742E65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государственного университета имени Шакарима города Семей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04A6"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Семей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04A6"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EB04A6"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28-31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7FBEF7F5" w14:textId="7DF81086" w:rsidR="00EB04A6" w:rsidRPr="0034721C" w:rsidRDefault="00245F8B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14:paraId="25CA249E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Нурсейтова З.Т., Жолдыбаева А.М.</w:t>
            </w:r>
          </w:p>
          <w:p w14:paraId="5C3B75CD" w14:textId="56EB8E0D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Кантуреева Г.О.</w:t>
            </w:r>
          </w:p>
        </w:tc>
      </w:tr>
      <w:tr w:rsidR="00EB04A6" w:rsidRPr="00EB04A6" w14:paraId="1DD3DCF8" w14:textId="77777777" w:rsidTr="00FE6C5F">
        <w:tc>
          <w:tcPr>
            <w:tcW w:w="669" w:type="dxa"/>
          </w:tcPr>
          <w:p w14:paraId="2ECCF13E" w14:textId="734BC5EE" w:rsidR="00EB04A6" w:rsidRDefault="00D841B7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9" w:type="dxa"/>
          </w:tcPr>
          <w:p w14:paraId="074FAD78" w14:textId="48970A79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 білім берудің жаңа жолдарын зерттеу</w:t>
            </w:r>
          </w:p>
        </w:tc>
        <w:tc>
          <w:tcPr>
            <w:tcW w:w="1843" w:type="dxa"/>
          </w:tcPr>
          <w:p w14:paraId="16BE952F" w14:textId="5117B0F8" w:rsidR="00EB04A6" w:rsidRDefault="00CA21F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286DF595" w14:textId="198478C9" w:rsidR="00EB04A6" w:rsidRPr="0049758E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 қаласының Шәкәрім атындағы мемлекеттік унверситетінің хабаршысы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004D"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7C004D"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ерия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№4 (20)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18-22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1D730FE0" w14:textId="309ED8BF" w:rsidR="00EB04A6" w:rsidRPr="0034721C" w:rsidRDefault="00245F8B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25B55B98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Қылышбаева Г.Б.,</w:t>
            </w:r>
          </w:p>
          <w:p w14:paraId="3987AC03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Мамирова Н.А.,</w:t>
            </w:r>
          </w:p>
          <w:p w14:paraId="6234C76F" w14:textId="24DEC81B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Хайдаров С.Ш.</w:t>
            </w:r>
          </w:p>
        </w:tc>
      </w:tr>
      <w:tr w:rsidR="00EB04A6" w:rsidRPr="00EB04A6" w14:paraId="49F6DF0E" w14:textId="77777777" w:rsidTr="00FE6C5F">
        <w:tc>
          <w:tcPr>
            <w:tcW w:w="669" w:type="dxa"/>
          </w:tcPr>
          <w:p w14:paraId="72CA1E9C" w14:textId="3CF53452" w:rsidR="00EB04A6" w:rsidRDefault="00D841B7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9" w:type="dxa"/>
          </w:tcPr>
          <w:p w14:paraId="4F052C33" w14:textId="6579AD01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3A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Pelargonium L.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морфологиялық, анатомиялық, физиологиялық құрылымының ерекшеліктері мен маңызын зерттеу</w:t>
            </w:r>
          </w:p>
        </w:tc>
        <w:tc>
          <w:tcPr>
            <w:tcW w:w="1843" w:type="dxa"/>
          </w:tcPr>
          <w:p w14:paraId="147D7F2A" w14:textId="2822C1C3" w:rsidR="00EB04A6" w:rsidRDefault="00CA21F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баспа</w:t>
            </w:r>
          </w:p>
        </w:tc>
        <w:tc>
          <w:tcPr>
            <w:tcW w:w="5244" w:type="dxa"/>
          </w:tcPr>
          <w:p w14:paraId="2D84318B" w14:textId="33601134" w:rsidR="00EB04A6" w:rsidRPr="0049758E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 қаласының Шәкәрім атындағы 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мемлекеттік унверситетінің хабаршысы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Семей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7CA5"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D57CA5"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(84)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191-195</w:t>
            </w:r>
            <w:r w:rsidRPr="00DE28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436D7FAE" w14:textId="6F287407" w:rsidR="00EB04A6" w:rsidRPr="0034721C" w:rsidRDefault="00245F8B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68" w:type="dxa"/>
          </w:tcPr>
          <w:p w14:paraId="5AC81C69" w14:textId="11AF858F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Кылышбаева Г.Б.,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Бердалиева А.М., Жумаханова Р.Қ.</w:t>
            </w:r>
          </w:p>
        </w:tc>
      </w:tr>
      <w:tr w:rsidR="00EB04A6" w:rsidRPr="00EB04A6" w14:paraId="7321C595" w14:textId="77777777" w:rsidTr="00FE6C5F">
        <w:tc>
          <w:tcPr>
            <w:tcW w:w="669" w:type="dxa"/>
          </w:tcPr>
          <w:p w14:paraId="74BAAD45" w14:textId="25E5072E" w:rsidR="00EB04A6" w:rsidRDefault="00D841B7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259" w:type="dxa"/>
          </w:tcPr>
          <w:p w14:paraId="3896154C" w14:textId="07EEFDFF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природных антиоксидантов использования их в производстве варено-копченых колбас</w:t>
            </w:r>
          </w:p>
        </w:tc>
        <w:tc>
          <w:tcPr>
            <w:tcW w:w="1843" w:type="dxa"/>
          </w:tcPr>
          <w:p w14:paraId="70BBC75E" w14:textId="60E398B3" w:rsidR="00EB04A6" w:rsidRDefault="00CA21F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6EDC5B47" w14:textId="014F0368" w:rsidR="00EB04A6" w:rsidRPr="0049758E" w:rsidRDefault="00742E65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государственного университета имени Шакарима города Семей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Семей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2020. 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(90).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143-147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</w:tcPr>
          <w:p w14:paraId="16A6B5FF" w14:textId="1F5C818C" w:rsidR="00EB04A6" w:rsidRPr="0034721C" w:rsidRDefault="003771E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14A0AD37" w14:textId="15A378F2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Желеуова Ж.С., Узаков Я.М., Сарсембекова А.Т.</w:t>
            </w:r>
          </w:p>
        </w:tc>
      </w:tr>
      <w:tr w:rsidR="00EB04A6" w:rsidRPr="00EB04A6" w14:paraId="2EE7A47A" w14:textId="77777777" w:rsidTr="00FE6C5F">
        <w:tc>
          <w:tcPr>
            <w:tcW w:w="669" w:type="dxa"/>
          </w:tcPr>
          <w:p w14:paraId="7DF1EE0D" w14:textId="5E513DEF" w:rsidR="00EB04A6" w:rsidRDefault="00D841B7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9" w:type="dxa"/>
          </w:tcPr>
          <w:p w14:paraId="454669F9" w14:textId="7692D20F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Вакумная сушка сортов яблок, груши и малины, произрастающих в южных регионах РК</w:t>
            </w:r>
          </w:p>
        </w:tc>
        <w:tc>
          <w:tcPr>
            <w:tcW w:w="1843" w:type="dxa"/>
          </w:tcPr>
          <w:p w14:paraId="395C5C09" w14:textId="7E7491E8" w:rsidR="00EB04A6" w:rsidRDefault="00CA21F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2743924C" w14:textId="63F29969" w:rsidR="00EB04A6" w:rsidRPr="0049758E" w:rsidRDefault="00742E65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Алматинского технологического университета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2022.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  <w:r w:rsidR="00637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(118)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19-26.</w:t>
            </w:r>
          </w:p>
        </w:tc>
        <w:tc>
          <w:tcPr>
            <w:tcW w:w="851" w:type="dxa"/>
          </w:tcPr>
          <w:p w14:paraId="66503CF5" w14:textId="3AE2A2DD" w:rsidR="00EB04A6" w:rsidRPr="0034721C" w:rsidRDefault="003771E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14:paraId="3B63A605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Шингисов А.У.,</w:t>
            </w:r>
          </w:p>
          <w:p w14:paraId="78E4D9F1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 Р.С.,</w:t>
            </w:r>
          </w:p>
          <w:p w14:paraId="2F3F6A8E" w14:textId="7E89E15E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Гаврильянц Э.А., Тастемирова У.У.</w:t>
            </w:r>
          </w:p>
        </w:tc>
      </w:tr>
      <w:tr w:rsidR="00EB04A6" w:rsidRPr="00EB04A6" w14:paraId="7ADD4E4F" w14:textId="77777777" w:rsidTr="00FE6C5F">
        <w:tc>
          <w:tcPr>
            <w:tcW w:w="669" w:type="dxa"/>
          </w:tcPr>
          <w:p w14:paraId="068A8BFA" w14:textId="6DC1EBF0" w:rsidR="00EB04A6" w:rsidRDefault="00D841B7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9" w:type="dxa"/>
          </w:tcPr>
          <w:p w14:paraId="0C28BA29" w14:textId="79919304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коэффициента сопротивления испарения различных сортов яблок и груш, выращенных в южных регионах Казахстана</w:t>
            </w:r>
          </w:p>
        </w:tc>
        <w:tc>
          <w:tcPr>
            <w:tcW w:w="1843" w:type="dxa"/>
          </w:tcPr>
          <w:p w14:paraId="117A5D30" w14:textId="431C6032" w:rsidR="00EB04A6" w:rsidRDefault="00CA21F6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1E55A6F3" w14:textId="160F7698" w:rsidR="00EB04A6" w:rsidRPr="0049758E" w:rsidRDefault="00742E65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Алматинского технологического университета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2022.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</w:t>
            </w:r>
            <w:r w:rsidR="00377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7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(138)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26-32.</w:t>
            </w:r>
          </w:p>
        </w:tc>
        <w:tc>
          <w:tcPr>
            <w:tcW w:w="851" w:type="dxa"/>
          </w:tcPr>
          <w:p w14:paraId="56F267B5" w14:textId="238ECB4F" w:rsidR="00EB04A6" w:rsidRPr="0034721C" w:rsidRDefault="003771E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14:paraId="0A97C5DE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Шингисов А.У.,</w:t>
            </w:r>
          </w:p>
          <w:p w14:paraId="7B8E8CB8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 Р.С.,</w:t>
            </w:r>
          </w:p>
          <w:p w14:paraId="2C8163C5" w14:textId="26B95C1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Майлыбаева Э.У., Тастемирова У.У.</w:t>
            </w:r>
          </w:p>
        </w:tc>
      </w:tr>
      <w:tr w:rsidR="00EB04A6" w:rsidRPr="00EB04A6" w14:paraId="68799452" w14:textId="77777777" w:rsidTr="00FE6C5F">
        <w:tc>
          <w:tcPr>
            <w:tcW w:w="669" w:type="dxa"/>
          </w:tcPr>
          <w:p w14:paraId="5FBCDEC8" w14:textId="6B3C4413" w:rsidR="00EB04A6" w:rsidRDefault="00D841B7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9" w:type="dxa"/>
          </w:tcPr>
          <w:p w14:paraId="6BBB9AA9" w14:textId="381A5311" w:rsidR="00EB04A6" w:rsidRDefault="00EB04A6" w:rsidP="003771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24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Study of the polyphenols content in the various Apples sorts of the kazakhstan selection</w:t>
            </w:r>
          </w:p>
        </w:tc>
        <w:tc>
          <w:tcPr>
            <w:tcW w:w="1843" w:type="dxa"/>
          </w:tcPr>
          <w:p w14:paraId="172936D7" w14:textId="7A917198" w:rsidR="00EB04A6" w:rsidRDefault="0086393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232989E2" w14:textId="0013B181" w:rsidR="00EB04A6" w:rsidRPr="0049758E" w:rsidRDefault="00742E65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of the academy of sciences of the Republic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JSC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V.Sokolsky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institute of fuel, catalysis and electrochemistry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2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Almaty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2022. №2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(451). 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169-180.</w:t>
            </w:r>
          </w:p>
        </w:tc>
        <w:tc>
          <w:tcPr>
            <w:tcW w:w="851" w:type="dxa"/>
          </w:tcPr>
          <w:p w14:paraId="0B9B6A49" w14:textId="205FD3C7" w:rsidR="00EB04A6" w:rsidRPr="0034721C" w:rsidRDefault="003771E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14:paraId="300EB1E7" w14:textId="77777777" w:rsidR="00EB04A6" w:rsidRPr="00587F0A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Шингисов А.У.,</w:t>
            </w:r>
          </w:p>
          <w:p w14:paraId="3ECBB2B3" w14:textId="77777777" w:rsidR="00EB04A6" w:rsidRPr="00587F0A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 Р.С.,</w:t>
            </w:r>
          </w:p>
          <w:p w14:paraId="27935751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F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Майлыбаева Э.У.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4493B6C" w14:textId="5A89938B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Кадеева М.С.</w:t>
            </w:r>
          </w:p>
        </w:tc>
      </w:tr>
      <w:tr w:rsidR="00EB04A6" w:rsidRPr="00F86B15" w14:paraId="0E03CC1E" w14:textId="77777777" w:rsidTr="00FE6C5F">
        <w:tc>
          <w:tcPr>
            <w:tcW w:w="669" w:type="dxa"/>
          </w:tcPr>
          <w:p w14:paraId="09BEA1CF" w14:textId="3218E9F9" w:rsidR="00EB04A6" w:rsidRDefault="00D841B7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9" w:type="dxa"/>
          </w:tcPr>
          <w:p w14:paraId="4E7A6D14" w14:textId="77777777" w:rsidR="00EB04A6" w:rsidRPr="00507857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влияние режимов бланширования плодового сырья на активность ферментов. </w:t>
            </w:r>
          </w:p>
          <w:p w14:paraId="715239CB" w14:textId="7777777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7A801867" w14:textId="746B4CF2" w:rsidR="00EB04A6" w:rsidRDefault="0086393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1F352AC5" w14:textId="4DFFC5DE" w:rsidR="00EB04A6" w:rsidRPr="0049758E" w:rsidRDefault="00742E65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науки Казахского агротехнического исследовательского университета имени С.Сейфуллина</w:t>
            </w:r>
            <w:r w:rsidR="00EB04A6"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37E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Астана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04A6"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2023. №1(116).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B04A6"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.186-196.</w:t>
            </w:r>
          </w:p>
        </w:tc>
        <w:tc>
          <w:tcPr>
            <w:tcW w:w="851" w:type="dxa"/>
          </w:tcPr>
          <w:p w14:paraId="55B68B13" w14:textId="604A3424" w:rsidR="00EB04A6" w:rsidRPr="0034721C" w:rsidRDefault="003771E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14:paraId="57024AFE" w14:textId="6AEE2285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А.У.Шингисов., Р.С.Алибеков., Э.А.Габрильянц., Э.У.Майлыбаева.</w:t>
            </w:r>
          </w:p>
        </w:tc>
      </w:tr>
      <w:tr w:rsidR="00EB04A6" w:rsidRPr="00F86B15" w14:paraId="6D0A77A8" w14:textId="77777777" w:rsidTr="00FE6C5F">
        <w:tc>
          <w:tcPr>
            <w:tcW w:w="669" w:type="dxa"/>
          </w:tcPr>
          <w:p w14:paraId="079065EB" w14:textId="7F1E9F69" w:rsidR="00EB04A6" w:rsidRDefault="00D841B7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9" w:type="dxa"/>
          </w:tcPr>
          <w:p w14:paraId="49A28AC3" w14:textId="49B7740D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Исследования показателя активности воды при вакуумной сушки яблок и груш, произрастающих в южных регионах РК</w:t>
            </w:r>
          </w:p>
        </w:tc>
        <w:tc>
          <w:tcPr>
            <w:tcW w:w="1843" w:type="dxa"/>
          </w:tcPr>
          <w:p w14:paraId="7BB242FD" w14:textId="657362A2" w:rsidR="00EB04A6" w:rsidRDefault="0086393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00C0D030" w14:textId="012EF8ED" w:rsidR="00EB04A6" w:rsidRPr="0049758E" w:rsidRDefault="00742E65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E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Алматинского технологического университета</w:t>
            </w:r>
            <w:r w:rsidR="00EB04A6"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Алматы</w:t>
            </w:r>
            <w:r w:rsidR="007C00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B04A6"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57CA5"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2023.</w:t>
            </w:r>
            <w:r w:rsidR="00D57C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0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EB04A6"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(139).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B04A6"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.19-25.</w:t>
            </w:r>
          </w:p>
        </w:tc>
        <w:tc>
          <w:tcPr>
            <w:tcW w:w="851" w:type="dxa"/>
          </w:tcPr>
          <w:p w14:paraId="7FFF60AE" w14:textId="19BF3F51" w:rsidR="00EB04A6" w:rsidRPr="0034721C" w:rsidRDefault="003771EF" w:rsidP="00EB04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14:paraId="032CE99A" w14:textId="4CAF3F27" w:rsidR="00EB04A6" w:rsidRDefault="00EB04A6" w:rsidP="00EB04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8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А.У.Шингисов., Р.С.Алибеков., Э.У.Майлыбаева., У.У.Тастемирова.</w:t>
            </w:r>
          </w:p>
        </w:tc>
      </w:tr>
      <w:tr w:rsidR="00F86B15" w:rsidRPr="00F86B15" w14:paraId="69E77D77" w14:textId="77777777" w:rsidTr="008531C2">
        <w:tc>
          <w:tcPr>
            <w:tcW w:w="15134" w:type="dxa"/>
            <w:gridSpan w:val="6"/>
          </w:tcPr>
          <w:p w14:paraId="306D3DC5" w14:textId="2BF24FF7" w:rsidR="00F86B15" w:rsidRPr="00F86B15" w:rsidRDefault="00F86B15" w:rsidP="00EB04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6B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Монография</w:t>
            </w:r>
          </w:p>
        </w:tc>
      </w:tr>
      <w:tr w:rsidR="00F86B15" w:rsidRPr="00F86B15" w14:paraId="2B4D2B4C" w14:textId="77777777" w:rsidTr="00FE6C5F">
        <w:tc>
          <w:tcPr>
            <w:tcW w:w="669" w:type="dxa"/>
          </w:tcPr>
          <w:p w14:paraId="46D9813B" w14:textId="1F756AB4" w:rsidR="00F86B15" w:rsidRDefault="00F86B15" w:rsidP="00F8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9" w:type="dxa"/>
          </w:tcPr>
          <w:p w14:paraId="213F8848" w14:textId="75F673AB" w:rsidR="00F86B15" w:rsidRPr="00507857" w:rsidRDefault="00F86B15" w:rsidP="00F86B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7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Стевия қосылған функционалдық тағамдық өнімдердің әзірленуін медициналық-биологиялық негіздеу</w:t>
            </w:r>
          </w:p>
        </w:tc>
        <w:tc>
          <w:tcPr>
            <w:tcW w:w="1843" w:type="dxa"/>
          </w:tcPr>
          <w:p w14:paraId="1D5BEF73" w14:textId="0AC05006" w:rsidR="00F86B15" w:rsidRDefault="00F86B15" w:rsidP="00F8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244" w:type="dxa"/>
          </w:tcPr>
          <w:p w14:paraId="6AFDD894" w14:textId="1AFDBE7A" w:rsidR="00F86B15" w:rsidRPr="00742E65" w:rsidRDefault="00F86B15" w:rsidP="00F86B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07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Монография. –Шымкент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«Нұрлы-бейне»,</w:t>
            </w:r>
            <w:r w:rsidRPr="005207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6F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2024. 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746F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б.</w:t>
            </w:r>
          </w:p>
        </w:tc>
        <w:tc>
          <w:tcPr>
            <w:tcW w:w="851" w:type="dxa"/>
          </w:tcPr>
          <w:p w14:paraId="276AA2BF" w14:textId="1190500C" w:rsidR="00F86B15" w:rsidRDefault="00F86B15" w:rsidP="00F8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2268" w:type="dxa"/>
          </w:tcPr>
          <w:p w14:paraId="40F25254" w14:textId="77777777" w:rsidR="00F86B15" w:rsidRPr="00507857" w:rsidRDefault="00F86B15" w:rsidP="00F86B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8C5FB10" w14:textId="77777777" w:rsidR="00076454" w:rsidRDefault="00076454" w:rsidP="00FE6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AF3D69" w14:textId="77777777" w:rsidR="00A05EE6" w:rsidRDefault="00A0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05EE6" w:rsidSect="00FE6C5F">
      <w:footerReference w:type="default" r:id="rId7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8AAE" w14:textId="77777777" w:rsidR="005E5B2F" w:rsidRDefault="005E5B2F" w:rsidP="005311AA">
      <w:pPr>
        <w:spacing w:after="0" w:line="240" w:lineRule="auto"/>
      </w:pPr>
      <w:r>
        <w:separator/>
      </w:r>
    </w:p>
  </w:endnote>
  <w:endnote w:type="continuationSeparator" w:id="0">
    <w:p w14:paraId="280E3A8E" w14:textId="77777777" w:rsidR="005E5B2F" w:rsidRDefault="005E5B2F" w:rsidP="0053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64EF" w14:textId="0B2C4742" w:rsidR="005311AA" w:rsidRPr="005311AA" w:rsidRDefault="00D57CA5" w:rsidP="00D57CA5">
    <w:pPr>
      <w:pStyle w:val="a6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Ізденуші</w:t>
    </w:r>
    <w:r w:rsidR="005311AA" w:rsidRPr="005311AA"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                              Еркебаева С.У.</w:t>
    </w:r>
  </w:p>
  <w:p w14:paraId="0FEC21BC" w14:textId="28FD6B3C" w:rsidR="00405583" w:rsidRDefault="00405583" w:rsidP="00405583">
    <w:pPr>
      <w:pStyle w:val="a6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</w:t>
    </w:r>
    <w:r w:rsidR="00D57CA5">
      <w:rPr>
        <w:rFonts w:ascii="Times New Roman" w:hAnsi="Times New Roman" w:cs="Times New Roman"/>
        <w:sz w:val="24"/>
        <w:szCs w:val="24"/>
        <w:lang w:val="kk-KZ"/>
      </w:rPr>
      <w:t>Кафедра меңгерушісі</w:t>
    </w:r>
    <w:r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="00D57CA5"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         Шингисов А.У.</w:t>
    </w:r>
  </w:p>
  <w:p w14:paraId="50FE1858" w14:textId="2D11D22F" w:rsidR="005311AA" w:rsidRPr="005311AA" w:rsidRDefault="00D57CA5" w:rsidP="00D57CA5">
    <w:pPr>
      <w:pStyle w:val="a6"/>
      <w:rPr>
        <w:rFonts w:ascii="Times New Roman" w:hAnsi="Times New Roman" w:cs="Times New Roman"/>
        <w:sz w:val="24"/>
        <w:szCs w:val="24"/>
        <w:lang w:val="kk-KZ"/>
      </w:rPr>
    </w:pPr>
    <w:r>
      <w:rPr>
        <w:rFonts w:ascii="Times New Roman" w:hAnsi="Times New Roman" w:cs="Times New Roman"/>
        <w:sz w:val="24"/>
        <w:szCs w:val="24"/>
        <w:lang w:val="kk-KZ"/>
      </w:rPr>
      <w:t xml:space="preserve">                                                     </w:t>
    </w:r>
    <w:r w:rsidR="005311AA" w:rsidRPr="005311AA">
      <w:rPr>
        <w:rFonts w:ascii="Times New Roman" w:hAnsi="Times New Roman" w:cs="Times New Roman"/>
        <w:sz w:val="24"/>
        <w:szCs w:val="24"/>
        <w:lang w:val="kk-KZ"/>
      </w:rPr>
      <w:t xml:space="preserve">Ғалым хатшы                                                                       </w:t>
    </w:r>
    <w:r>
      <w:rPr>
        <w:rFonts w:ascii="Times New Roman" w:hAnsi="Times New Roman" w:cs="Times New Roman"/>
        <w:sz w:val="24"/>
        <w:szCs w:val="24"/>
        <w:lang w:val="kk-KZ"/>
      </w:rPr>
      <w:t xml:space="preserve">     </w:t>
    </w:r>
    <w:r w:rsidR="00754CF9">
      <w:rPr>
        <w:rFonts w:ascii="Times New Roman" w:hAnsi="Times New Roman" w:cs="Times New Roman"/>
        <w:sz w:val="24"/>
        <w:szCs w:val="24"/>
        <w:lang w:val="kk-KZ"/>
      </w:rPr>
      <w:t>Нуралиева А.Ж.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8ABD" w14:textId="77777777" w:rsidR="005E5B2F" w:rsidRDefault="005E5B2F" w:rsidP="005311AA">
      <w:pPr>
        <w:spacing w:after="0" w:line="240" w:lineRule="auto"/>
      </w:pPr>
      <w:r>
        <w:separator/>
      </w:r>
    </w:p>
  </w:footnote>
  <w:footnote w:type="continuationSeparator" w:id="0">
    <w:p w14:paraId="0A2DBEF4" w14:textId="77777777" w:rsidR="005E5B2F" w:rsidRDefault="005E5B2F" w:rsidP="0053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C5662"/>
    <w:multiLevelType w:val="hybridMultilevel"/>
    <w:tmpl w:val="D288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7D5"/>
    <w:rsid w:val="00013EFB"/>
    <w:rsid w:val="00036748"/>
    <w:rsid w:val="00041413"/>
    <w:rsid w:val="000513DE"/>
    <w:rsid w:val="000513E5"/>
    <w:rsid w:val="0005591C"/>
    <w:rsid w:val="00063729"/>
    <w:rsid w:val="00076454"/>
    <w:rsid w:val="00090B6E"/>
    <w:rsid w:val="000B5E85"/>
    <w:rsid w:val="000C673F"/>
    <w:rsid w:val="000E1361"/>
    <w:rsid w:val="00107968"/>
    <w:rsid w:val="00115A08"/>
    <w:rsid w:val="00152C60"/>
    <w:rsid w:val="0018591A"/>
    <w:rsid w:val="001B7940"/>
    <w:rsid w:val="001C0FF1"/>
    <w:rsid w:val="001C30D5"/>
    <w:rsid w:val="001C362E"/>
    <w:rsid w:val="001C6431"/>
    <w:rsid w:val="001E4EC9"/>
    <w:rsid w:val="001F1BF0"/>
    <w:rsid w:val="00245F8B"/>
    <w:rsid w:val="00271A5C"/>
    <w:rsid w:val="00273D6F"/>
    <w:rsid w:val="002847AD"/>
    <w:rsid w:val="00306E31"/>
    <w:rsid w:val="0031730E"/>
    <w:rsid w:val="00333698"/>
    <w:rsid w:val="0034721C"/>
    <w:rsid w:val="00362260"/>
    <w:rsid w:val="00375189"/>
    <w:rsid w:val="003771EF"/>
    <w:rsid w:val="0038185B"/>
    <w:rsid w:val="003906EF"/>
    <w:rsid w:val="00394FCE"/>
    <w:rsid w:val="003A3C76"/>
    <w:rsid w:val="003C1039"/>
    <w:rsid w:val="003C7B94"/>
    <w:rsid w:val="004000DD"/>
    <w:rsid w:val="00405583"/>
    <w:rsid w:val="004336EF"/>
    <w:rsid w:val="0046023B"/>
    <w:rsid w:val="00471091"/>
    <w:rsid w:val="00471EF4"/>
    <w:rsid w:val="004967D5"/>
    <w:rsid w:val="0049758E"/>
    <w:rsid w:val="004D3496"/>
    <w:rsid w:val="004E3F7C"/>
    <w:rsid w:val="00504EF5"/>
    <w:rsid w:val="00507857"/>
    <w:rsid w:val="0052078B"/>
    <w:rsid w:val="00526458"/>
    <w:rsid w:val="005311AA"/>
    <w:rsid w:val="005549CE"/>
    <w:rsid w:val="0056110B"/>
    <w:rsid w:val="00581F08"/>
    <w:rsid w:val="00587F0A"/>
    <w:rsid w:val="005E5B2F"/>
    <w:rsid w:val="005F50BC"/>
    <w:rsid w:val="00606734"/>
    <w:rsid w:val="00637EEE"/>
    <w:rsid w:val="006478C5"/>
    <w:rsid w:val="0066137E"/>
    <w:rsid w:val="0066537C"/>
    <w:rsid w:val="006A0A67"/>
    <w:rsid w:val="006A43AB"/>
    <w:rsid w:val="006E3C95"/>
    <w:rsid w:val="00733C39"/>
    <w:rsid w:val="00742E65"/>
    <w:rsid w:val="00746F41"/>
    <w:rsid w:val="007532CE"/>
    <w:rsid w:val="00754CF9"/>
    <w:rsid w:val="00754D63"/>
    <w:rsid w:val="007857E7"/>
    <w:rsid w:val="00795802"/>
    <w:rsid w:val="00797683"/>
    <w:rsid w:val="007A15D2"/>
    <w:rsid w:val="007C004D"/>
    <w:rsid w:val="007E2CF6"/>
    <w:rsid w:val="00815890"/>
    <w:rsid w:val="00851ADD"/>
    <w:rsid w:val="00855B93"/>
    <w:rsid w:val="008568C2"/>
    <w:rsid w:val="0086393F"/>
    <w:rsid w:val="008740FC"/>
    <w:rsid w:val="008B317F"/>
    <w:rsid w:val="008B63B1"/>
    <w:rsid w:val="008D701C"/>
    <w:rsid w:val="00966948"/>
    <w:rsid w:val="009907DD"/>
    <w:rsid w:val="0099769E"/>
    <w:rsid w:val="009F09A2"/>
    <w:rsid w:val="00A021CC"/>
    <w:rsid w:val="00A05EE6"/>
    <w:rsid w:val="00A15231"/>
    <w:rsid w:val="00A21700"/>
    <w:rsid w:val="00A82B09"/>
    <w:rsid w:val="00A85862"/>
    <w:rsid w:val="00A94B76"/>
    <w:rsid w:val="00A96526"/>
    <w:rsid w:val="00AA534D"/>
    <w:rsid w:val="00AC22AD"/>
    <w:rsid w:val="00AC241C"/>
    <w:rsid w:val="00AE674D"/>
    <w:rsid w:val="00AF55E5"/>
    <w:rsid w:val="00B049D9"/>
    <w:rsid w:val="00B41EAD"/>
    <w:rsid w:val="00B72DE7"/>
    <w:rsid w:val="00B867CE"/>
    <w:rsid w:val="00B9598F"/>
    <w:rsid w:val="00BA6916"/>
    <w:rsid w:val="00BB0695"/>
    <w:rsid w:val="00BB1DF6"/>
    <w:rsid w:val="00BC7584"/>
    <w:rsid w:val="00BE6D8C"/>
    <w:rsid w:val="00C11E05"/>
    <w:rsid w:val="00C17F14"/>
    <w:rsid w:val="00C90F06"/>
    <w:rsid w:val="00C9778F"/>
    <w:rsid w:val="00CA21F6"/>
    <w:rsid w:val="00CB3009"/>
    <w:rsid w:val="00D22530"/>
    <w:rsid w:val="00D57CA5"/>
    <w:rsid w:val="00D607F8"/>
    <w:rsid w:val="00D83B5E"/>
    <w:rsid w:val="00D841B7"/>
    <w:rsid w:val="00D94EB6"/>
    <w:rsid w:val="00DE28C8"/>
    <w:rsid w:val="00E006AD"/>
    <w:rsid w:val="00E27856"/>
    <w:rsid w:val="00E3053D"/>
    <w:rsid w:val="00E31580"/>
    <w:rsid w:val="00E31BE1"/>
    <w:rsid w:val="00E45293"/>
    <w:rsid w:val="00E56F76"/>
    <w:rsid w:val="00E72C98"/>
    <w:rsid w:val="00E83821"/>
    <w:rsid w:val="00E847B6"/>
    <w:rsid w:val="00EA1308"/>
    <w:rsid w:val="00EB04A6"/>
    <w:rsid w:val="00EB5749"/>
    <w:rsid w:val="00ED6642"/>
    <w:rsid w:val="00EE75FA"/>
    <w:rsid w:val="00EF63AD"/>
    <w:rsid w:val="00EF79DC"/>
    <w:rsid w:val="00F0154B"/>
    <w:rsid w:val="00F13ACF"/>
    <w:rsid w:val="00F224CC"/>
    <w:rsid w:val="00F340EB"/>
    <w:rsid w:val="00F3441C"/>
    <w:rsid w:val="00F72003"/>
    <w:rsid w:val="00F86B15"/>
    <w:rsid w:val="00F86E7F"/>
    <w:rsid w:val="00FE1006"/>
    <w:rsid w:val="00FE6C5F"/>
    <w:rsid w:val="00FF7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D9D"/>
  <w15:docId w15:val="{15A6C9B6-486A-4887-BDC5-1F45F97B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1AA"/>
  </w:style>
  <w:style w:type="paragraph" w:styleId="a6">
    <w:name w:val="footer"/>
    <w:basedOn w:val="a"/>
    <w:link w:val="a7"/>
    <w:uiPriority w:val="99"/>
    <w:unhideWhenUsed/>
    <w:rsid w:val="0053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1AA"/>
  </w:style>
  <w:style w:type="paragraph" w:styleId="a8">
    <w:name w:val="Balloon Text"/>
    <w:basedOn w:val="a"/>
    <w:link w:val="a9"/>
    <w:uiPriority w:val="99"/>
    <w:semiHidden/>
    <w:unhideWhenUsed/>
    <w:rsid w:val="0053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92</cp:revision>
  <cp:lastPrinted>2024-10-14T08:04:00Z</cp:lastPrinted>
  <dcterms:created xsi:type="dcterms:W3CDTF">2019-05-28T05:18:00Z</dcterms:created>
  <dcterms:modified xsi:type="dcterms:W3CDTF">2024-10-28T06:00:00Z</dcterms:modified>
</cp:coreProperties>
</file>