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B2D" w:rsidRPr="00EA4C5B" w:rsidRDefault="00BB589E" w:rsidP="009A02A3">
      <w:pPr>
        <w:pStyle w:val="ac"/>
        <w:rPr>
          <w:rFonts w:ascii="Times New Roman" w:hAnsi="Times New Roman"/>
          <w:sz w:val="28"/>
          <w:szCs w:val="28"/>
          <w:lang w:val="kk-KZ"/>
        </w:rPr>
      </w:pPr>
      <w:r w:rsidRPr="00EA4C5B">
        <w:rPr>
          <w:rFonts w:ascii="Times New Roman" w:hAnsi="Times New Roman"/>
          <w:sz w:val="28"/>
          <w:szCs w:val="28"/>
          <w:lang w:val="kk-KZ"/>
        </w:rPr>
        <w:t>«М.Әуезов атындағы Оңтүстік Қазақстан университеті» КеАҚ</w:t>
      </w:r>
    </w:p>
    <w:p w:rsidR="00805958" w:rsidRPr="00EA4C5B" w:rsidRDefault="00805958" w:rsidP="009A02A3">
      <w:pPr>
        <w:pStyle w:val="ac"/>
        <w:rPr>
          <w:rFonts w:ascii="Times New Roman" w:hAnsi="Times New Roman"/>
          <w:caps/>
          <w:sz w:val="28"/>
          <w:szCs w:val="28"/>
          <w:lang w:val="kk-KZ"/>
        </w:rPr>
      </w:pPr>
    </w:p>
    <w:p w:rsidR="00570B2D" w:rsidRPr="00EA4C5B" w:rsidRDefault="00570B2D" w:rsidP="009A02A3">
      <w:pPr>
        <w:pStyle w:val="ac"/>
        <w:rPr>
          <w:rFonts w:ascii="Times New Roman" w:hAnsi="Times New Roman"/>
          <w:sz w:val="28"/>
          <w:szCs w:val="28"/>
          <w:lang w:val="kk-KZ"/>
        </w:rPr>
      </w:pPr>
      <w:r w:rsidRPr="00EA4C5B">
        <w:rPr>
          <w:rFonts w:ascii="Times New Roman" w:hAnsi="Times New Roman"/>
          <w:caps/>
          <w:sz w:val="28"/>
          <w:szCs w:val="28"/>
          <w:lang w:val="kk-KZ"/>
        </w:rPr>
        <w:t>«</w:t>
      </w:r>
      <w:r w:rsidRPr="00EA4C5B">
        <w:rPr>
          <w:rFonts w:ascii="Times New Roman" w:hAnsi="Times New Roman"/>
          <w:sz w:val="28"/>
          <w:szCs w:val="28"/>
          <w:lang w:val="kk-KZ"/>
        </w:rPr>
        <w:t>Ақпараттық жүйелер және модельдеу» кафедрасының доценті</w:t>
      </w:r>
      <w:r w:rsidR="00805958" w:rsidRPr="00EA4C5B">
        <w:rPr>
          <w:rFonts w:ascii="Times New Roman" w:hAnsi="Times New Roman"/>
          <w:sz w:val="28"/>
          <w:szCs w:val="28"/>
          <w:lang w:val="kk-KZ"/>
        </w:rPr>
        <w:t>, педагогика ғылымдарының кандидаты</w:t>
      </w:r>
      <w:r w:rsidRPr="00EA4C5B">
        <w:rPr>
          <w:rFonts w:ascii="Times New Roman" w:hAnsi="Times New Roman"/>
          <w:sz w:val="28"/>
          <w:szCs w:val="28"/>
          <w:lang w:val="kk-KZ"/>
        </w:rPr>
        <w:t xml:space="preserve">  </w:t>
      </w:r>
    </w:p>
    <w:p w:rsidR="00570B2D" w:rsidRPr="00EA4C5B" w:rsidRDefault="00570B2D" w:rsidP="009A02A3">
      <w:pPr>
        <w:pStyle w:val="ac"/>
        <w:rPr>
          <w:rFonts w:ascii="Times New Roman" w:hAnsi="Times New Roman"/>
          <w:sz w:val="28"/>
          <w:szCs w:val="28"/>
          <w:lang w:val="kk-KZ"/>
        </w:rPr>
      </w:pPr>
      <w:r w:rsidRPr="00EA4C5B">
        <w:rPr>
          <w:rFonts w:ascii="Times New Roman" w:hAnsi="Times New Roman"/>
          <w:sz w:val="28"/>
          <w:szCs w:val="28"/>
          <w:lang w:val="kk-KZ"/>
        </w:rPr>
        <w:t>И</w:t>
      </w:r>
      <w:r w:rsidR="001362F5" w:rsidRPr="00EA4C5B">
        <w:rPr>
          <w:rFonts w:ascii="Times New Roman" w:hAnsi="Times New Roman"/>
          <w:sz w:val="28"/>
          <w:szCs w:val="28"/>
          <w:lang w:val="kk-KZ"/>
        </w:rPr>
        <w:t>зтаев Жалғасбек Дулат</w:t>
      </w:r>
      <w:r w:rsidRPr="00EA4C5B">
        <w:rPr>
          <w:rFonts w:ascii="Times New Roman" w:hAnsi="Times New Roman"/>
          <w:sz w:val="28"/>
          <w:szCs w:val="28"/>
          <w:lang w:val="kk-KZ"/>
        </w:rPr>
        <w:t xml:space="preserve">ұлының </w:t>
      </w:r>
      <w:r w:rsidR="006234A4" w:rsidRPr="00EA4C5B">
        <w:rPr>
          <w:rFonts w:ascii="Times New Roman" w:hAnsi="Times New Roman"/>
          <w:sz w:val="28"/>
          <w:szCs w:val="28"/>
          <w:lang w:val="kk-KZ"/>
        </w:rPr>
        <w:t>ғ</w:t>
      </w:r>
      <w:r w:rsidRPr="00EA4C5B">
        <w:rPr>
          <w:rFonts w:ascii="Times New Roman" w:hAnsi="Times New Roman"/>
          <w:sz w:val="28"/>
          <w:szCs w:val="28"/>
          <w:lang w:val="kk-KZ"/>
        </w:rPr>
        <w:t>ылыми және ғылыми-әдістемелік еңбектерінің</w:t>
      </w:r>
    </w:p>
    <w:p w:rsidR="00570B2D" w:rsidRPr="00EA4C5B" w:rsidRDefault="00570B2D" w:rsidP="009A02A3">
      <w:pPr>
        <w:pStyle w:val="ac"/>
        <w:rPr>
          <w:rFonts w:ascii="Times New Roman" w:hAnsi="Times New Roman"/>
          <w:sz w:val="28"/>
          <w:szCs w:val="28"/>
          <w:lang w:val="kk-KZ"/>
        </w:rPr>
      </w:pPr>
      <w:r w:rsidRPr="00EA4C5B">
        <w:rPr>
          <w:rFonts w:ascii="Times New Roman" w:hAnsi="Times New Roman"/>
          <w:sz w:val="28"/>
          <w:szCs w:val="28"/>
          <w:lang w:val="kk-KZ"/>
        </w:rPr>
        <w:t>ТІЗІМІ</w:t>
      </w:r>
    </w:p>
    <w:p w:rsidR="00570B2D" w:rsidRPr="00EA4C5B" w:rsidRDefault="00570B2D" w:rsidP="009A02A3">
      <w:pPr>
        <w:pStyle w:val="ac"/>
        <w:rPr>
          <w:rFonts w:ascii="Times New Roman" w:hAnsi="Times New Roman"/>
          <w:sz w:val="28"/>
          <w:szCs w:val="28"/>
          <w:lang w:val="kk-KZ"/>
        </w:rPr>
      </w:pPr>
    </w:p>
    <w:tbl>
      <w:tblPr>
        <w:tblW w:w="15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395"/>
        <w:gridCol w:w="1134"/>
        <w:gridCol w:w="5379"/>
        <w:gridCol w:w="993"/>
        <w:gridCol w:w="2417"/>
      </w:tblGrid>
      <w:tr w:rsidR="00033E06" w:rsidRPr="00EA4C5B" w:rsidTr="00EA4C5B">
        <w:trPr>
          <w:trHeight w:val="1376"/>
        </w:trPr>
        <w:tc>
          <w:tcPr>
            <w:tcW w:w="708" w:type="dxa"/>
          </w:tcPr>
          <w:p w:rsidR="00033E06" w:rsidRPr="00EA4C5B" w:rsidRDefault="00F3631F" w:rsidP="005054DC">
            <w:pPr>
              <w:jc w:val="center"/>
              <w:rPr>
                <w:b/>
                <w:sz w:val="28"/>
                <w:szCs w:val="28"/>
                <w:lang w:val="kk-KZ"/>
              </w:rPr>
            </w:pPr>
            <w:r w:rsidRPr="00EA4C5B">
              <w:rPr>
                <w:b/>
                <w:sz w:val="28"/>
                <w:szCs w:val="28"/>
                <w:lang w:val="kk-KZ"/>
              </w:rPr>
              <w:t>Р/с</w:t>
            </w:r>
          </w:p>
          <w:p w:rsidR="00F3631F" w:rsidRPr="00EA4C5B" w:rsidRDefault="00F3631F" w:rsidP="005054DC">
            <w:pPr>
              <w:jc w:val="center"/>
              <w:rPr>
                <w:b/>
                <w:sz w:val="28"/>
                <w:szCs w:val="28"/>
                <w:lang w:val="kk-KZ"/>
              </w:rPr>
            </w:pPr>
            <w:r w:rsidRPr="00EA4C5B">
              <w:rPr>
                <w:b/>
                <w:sz w:val="28"/>
                <w:szCs w:val="28"/>
                <w:lang w:val="kk-KZ"/>
              </w:rPr>
              <w:t>№</w:t>
            </w:r>
          </w:p>
        </w:tc>
        <w:tc>
          <w:tcPr>
            <w:tcW w:w="4395" w:type="dxa"/>
          </w:tcPr>
          <w:p w:rsidR="00033E06" w:rsidRPr="00EA4C5B" w:rsidRDefault="00F3631F" w:rsidP="005054DC">
            <w:pPr>
              <w:jc w:val="center"/>
              <w:rPr>
                <w:b/>
                <w:sz w:val="28"/>
                <w:szCs w:val="28"/>
                <w:lang w:val="kk-KZ"/>
              </w:rPr>
            </w:pPr>
            <w:r w:rsidRPr="00EA4C5B">
              <w:rPr>
                <w:b/>
                <w:sz w:val="28"/>
                <w:szCs w:val="28"/>
                <w:lang w:val="kk-KZ"/>
              </w:rPr>
              <w:t>Атауы</w:t>
            </w:r>
          </w:p>
        </w:tc>
        <w:tc>
          <w:tcPr>
            <w:tcW w:w="1134" w:type="dxa"/>
          </w:tcPr>
          <w:p w:rsidR="00033E06" w:rsidRPr="00EA4C5B" w:rsidRDefault="00F3631F" w:rsidP="005054DC">
            <w:pPr>
              <w:jc w:val="center"/>
              <w:rPr>
                <w:b/>
                <w:sz w:val="28"/>
                <w:szCs w:val="28"/>
                <w:lang w:val="kk-KZ"/>
              </w:rPr>
            </w:pPr>
            <w:r w:rsidRPr="00EA4C5B">
              <w:rPr>
                <w:b/>
                <w:sz w:val="28"/>
                <w:szCs w:val="28"/>
                <w:lang w:val="kk-KZ"/>
              </w:rPr>
              <w:t>Баспа немесе электрондық</w:t>
            </w:r>
          </w:p>
          <w:p w:rsidR="0093677F" w:rsidRPr="00EA4C5B" w:rsidRDefault="0093677F" w:rsidP="005054DC">
            <w:pPr>
              <w:jc w:val="center"/>
              <w:rPr>
                <w:b/>
                <w:sz w:val="28"/>
                <w:szCs w:val="28"/>
              </w:rPr>
            </w:pPr>
          </w:p>
        </w:tc>
        <w:tc>
          <w:tcPr>
            <w:tcW w:w="5379" w:type="dxa"/>
          </w:tcPr>
          <w:p w:rsidR="00033E06" w:rsidRPr="00EA4C5B" w:rsidRDefault="00F3631F" w:rsidP="005054DC">
            <w:pPr>
              <w:jc w:val="center"/>
              <w:rPr>
                <w:b/>
                <w:sz w:val="28"/>
                <w:szCs w:val="28"/>
                <w:lang w:val="kk-KZ"/>
              </w:rPr>
            </w:pPr>
            <w:r w:rsidRPr="00EA4C5B">
              <w:rPr>
                <w:b/>
                <w:sz w:val="28"/>
                <w:szCs w:val="28"/>
                <w:lang w:val="kk-KZ"/>
              </w:rPr>
              <w:t>Басылым (</w:t>
            </w:r>
            <w:r w:rsidR="004D7C09" w:rsidRPr="00EA4C5B">
              <w:rPr>
                <w:b/>
                <w:sz w:val="28"/>
                <w:szCs w:val="28"/>
                <w:lang w:val="kk-KZ"/>
              </w:rPr>
              <w:t>атауы, №, жылы, б</w:t>
            </w:r>
            <w:r w:rsidRPr="00EA4C5B">
              <w:rPr>
                <w:b/>
                <w:sz w:val="28"/>
                <w:szCs w:val="28"/>
                <w:lang w:val="kk-KZ"/>
              </w:rPr>
              <w:t>еттері), а</w:t>
            </w:r>
            <w:bookmarkStart w:id="0" w:name="_GoBack"/>
            <w:bookmarkEnd w:id="0"/>
            <w:r w:rsidRPr="00EA4C5B">
              <w:rPr>
                <w:b/>
                <w:sz w:val="28"/>
                <w:szCs w:val="28"/>
                <w:lang w:val="kk-KZ"/>
              </w:rPr>
              <w:t>вторлық куәліктің, патенттің №</w:t>
            </w:r>
          </w:p>
        </w:tc>
        <w:tc>
          <w:tcPr>
            <w:tcW w:w="993" w:type="dxa"/>
          </w:tcPr>
          <w:p w:rsidR="00033E06" w:rsidRPr="00EA4C5B" w:rsidRDefault="006C5A14" w:rsidP="002953AD">
            <w:pPr>
              <w:jc w:val="center"/>
              <w:rPr>
                <w:b/>
                <w:sz w:val="28"/>
                <w:szCs w:val="28"/>
                <w:lang w:val="kk-KZ"/>
              </w:rPr>
            </w:pPr>
            <w:r w:rsidRPr="00EA4C5B">
              <w:rPr>
                <w:b/>
                <w:sz w:val="28"/>
                <w:szCs w:val="28"/>
                <w:lang w:val="kk-KZ"/>
              </w:rPr>
              <w:t>Баспа табақтар саны (б.т.)</w:t>
            </w:r>
          </w:p>
        </w:tc>
        <w:tc>
          <w:tcPr>
            <w:tcW w:w="2417" w:type="dxa"/>
          </w:tcPr>
          <w:p w:rsidR="00033E06" w:rsidRPr="00EA4C5B" w:rsidRDefault="00A93212" w:rsidP="005054DC">
            <w:pPr>
              <w:jc w:val="center"/>
              <w:rPr>
                <w:b/>
                <w:sz w:val="28"/>
                <w:szCs w:val="28"/>
                <w:lang w:val="kk-KZ"/>
              </w:rPr>
            </w:pPr>
            <w:r w:rsidRPr="00EA4C5B">
              <w:rPr>
                <w:b/>
                <w:sz w:val="28"/>
                <w:szCs w:val="28"/>
                <w:lang w:val="kk-KZ"/>
              </w:rPr>
              <w:t>Бірлескен авторлардың Т.А.Ж.</w:t>
            </w:r>
          </w:p>
        </w:tc>
      </w:tr>
      <w:tr w:rsidR="00033E06" w:rsidRPr="00EA4C5B" w:rsidTr="00EA4C5B">
        <w:trPr>
          <w:trHeight w:val="264"/>
        </w:trPr>
        <w:tc>
          <w:tcPr>
            <w:tcW w:w="708" w:type="dxa"/>
          </w:tcPr>
          <w:p w:rsidR="00033E06" w:rsidRPr="00EA4C5B" w:rsidRDefault="00033E06" w:rsidP="009A02A3">
            <w:pPr>
              <w:jc w:val="center"/>
              <w:rPr>
                <w:sz w:val="28"/>
                <w:szCs w:val="28"/>
              </w:rPr>
            </w:pPr>
            <w:r w:rsidRPr="00EA4C5B">
              <w:rPr>
                <w:sz w:val="28"/>
                <w:szCs w:val="28"/>
              </w:rPr>
              <w:t>1</w:t>
            </w:r>
          </w:p>
        </w:tc>
        <w:tc>
          <w:tcPr>
            <w:tcW w:w="4395" w:type="dxa"/>
          </w:tcPr>
          <w:p w:rsidR="00033E06" w:rsidRPr="00EA4C5B" w:rsidRDefault="00033E06" w:rsidP="009A02A3">
            <w:pPr>
              <w:jc w:val="center"/>
              <w:rPr>
                <w:sz w:val="28"/>
                <w:szCs w:val="28"/>
              </w:rPr>
            </w:pPr>
            <w:r w:rsidRPr="00EA4C5B">
              <w:rPr>
                <w:sz w:val="28"/>
                <w:szCs w:val="28"/>
              </w:rPr>
              <w:t>2</w:t>
            </w:r>
          </w:p>
        </w:tc>
        <w:tc>
          <w:tcPr>
            <w:tcW w:w="1134" w:type="dxa"/>
          </w:tcPr>
          <w:p w:rsidR="00EC5594" w:rsidRPr="00EA4C5B" w:rsidRDefault="00033E06" w:rsidP="00570B2D">
            <w:pPr>
              <w:jc w:val="center"/>
              <w:rPr>
                <w:sz w:val="28"/>
                <w:szCs w:val="28"/>
              </w:rPr>
            </w:pPr>
            <w:r w:rsidRPr="00EA4C5B">
              <w:rPr>
                <w:sz w:val="28"/>
                <w:szCs w:val="28"/>
              </w:rPr>
              <w:t>3</w:t>
            </w:r>
          </w:p>
        </w:tc>
        <w:tc>
          <w:tcPr>
            <w:tcW w:w="5379" w:type="dxa"/>
          </w:tcPr>
          <w:p w:rsidR="00033E06" w:rsidRPr="00EA4C5B" w:rsidRDefault="00033E06" w:rsidP="009A02A3">
            <w:pPr>
              <w:jc w:val="center"/>
              <w:rPr>
                <w:sz w:val="28"/>
                <w:szCs w:val="28"/>
              </w:rPr>
            </w:pPr>
            <w:r w:rsidRPr="00EA4C5B">
              <w:rPr>
                <w:sz w:val="28"/>
                <w:szCs w:val="28"/>
              </w:rPr>
              <w:t>4</w:t>
            </w:r>
          </w:p>
        </w:tc>
        <w:tc>
          <w:tcPr>
            <w:tcW w:w="993" w:type="dxa"/>
          </w:tcPr>
          <w:p w:rsidR="00033E06" w:rsidRPr="00EA4C5B" w:rsidRDefault="00033E06" w:rsidP="009A02A3">
            <w:pPr>
              <w:jc w:val="center"/>
              <w:rPr>
                <w:sz w:val="28"/>
                <w:szCs w:val="28"/>
              </w:rPr>
            </w:pPr>
            <w:r w:rsidRPr="00EA4C5B">
              <w:rPr>
                <w:sz w:val="28"/>
                <w:szCs w:val="28"/>
              </w:rPr>
              <w:t>5</w:t>
            </w:r>
          </w:p>
        </w:tc>
        <w:tc>
          <w:tcPr>
            <w:tcW w:w="2417" w:type="dxa"/>
          </w:tcPr>
          <w:p w:rsidR="00033E06" w:rsidRPr="00EA4C5B" w:rsidRDefault="00033E06" w:rsidP="009A02A3">
            <w:pPr>
              <w:jc w:val="center"/>
              <w:rPr>
                <w:sz w:val="28"/>
                <w:szCs w:val="28"/>
              </w:rPr>
            </w:pPr>
            <w:r w:rsidRPr="00EA4C5B">
              <w:rPr>
                <w:sz w:val="28"/>
                <w:szCs w:val="28"/>
              </w:rPr>
              <w:t>6</w:t>
            </w:r>
          </w:p>
        </w:tc>
      </w:tr>
      <w:tr w:rsidR="00033E06" w:rsidRPr="00EA4C5B" w:rsidTr="00DB0121">
        <w:trPr>
          <w:trHeight w:val="421"/>
        </w:trPr>
        <w:tc>
          <w:tcPr>
            <w:tcW w:w="708" w:type="dxa"/>
          </w:tcPr>
          <w:p w:rsidR="00033E06" w:rsidRPr="00EA4C5B" w:rsidRDefault="00033E06" w:rsidP="009A02A3">
            <w:pPr>
              <w:jc w:val="center"/>
              <w:rPr>
                <w:sz w:val="28"/>
                <w:szCs w:val="28"/>
              </w:rPr>
            </w:pPr>
          </w:p>
        </w:tc>
        <w:tc>
          <w:tcPr>
            <w:tcW w:w="14318" w:type="dxa"/>
            <w:gridSpan w:val="5"/>
          </w:tcPr>
          <w:p w:rsidR="00EC5594" w:rsidRPr="00EA4C5B" w:rsidRDefault="00BB589E" w:rsidP="006C5A14">
            <w:pPr>
              <w:jc w:val="center"/>
              <w:rPr>
                <w:b/>
                <w:sz w:val="28"/>
                <w:szCs w:val="28"/>
                <w:lang w:val="kk-KZ"/>
              </w:rPr>
            </w:pPr>
            <w:r w:rsidRPr="00EA4C5B">
              <w:rPr>
                <w:rStyle w:val="s0"/>
                <w:b/>
                <w:color w:val="auto"/>
                <w:szCs w:val="28"/>
                <w:lang w:val="kk-KZ"/>
              </w:rPr>
              <w:t>Web of Science Core Collection, Scopus халықаралық рецензияланатын журналдардағы мақалалар</w:t>
            </w:r>
          </w:p>
        </w:tc>
      </w:tr>
      <w:tr w:rsidR="00FF745F" w:rsidRPr="00EA4C5B" w:rsidTr="00EA4C5B">
        <w:trPr>
          <w:trHeight w:val="1386"/>
        </w:trPr>
        <w:tc>
          <w:tcPr>
            <w:tcW w:w="708" w:type="dxa"/>
          </w:tcPr>
          <w:p w:rsidR="00FF745F" w:rsidRPr="00EA4C5B" w:rsidRDefault="00FF745F" w:rsidP="009A02A3">
            <w:pPr>
              <w:jc w:val="center"/>
              <w:rPr>
                <w:sz w:val="28"/>
                <w:szCs w:val="28"/>
                <w:lang w:val="en-US"/>
              </w:rPr>
            </w:pPr>
            <w:r w:rsidRPr="00EA4C5B">
              <w:rPr>
                <w:sz w:val="28"/>
                <w:szCs w:val="28"/>
                <w:lang w:val="en-US"/>
              </w:rPr>
              <w:t>1</w:t>
            </w:r>
          </w:p>
        </w:tc>
        <w:tc>
          <w:tcPr>
            <w:tcW w:w="4395" w:type="dxa"/>
          </w:tcPr>
          <w:p w:rsidR="00FF745F" w:rsidRPr="00EA4C5B" w:rsidRDefault="00FF745F" w:rsidP="003C1347">
            <w:pPr>
              <w:autoSpaceDE w:val="0"/>
              <w:autoSpaceDN w:val="0"/>
              <w:adjustRightInd w:val="0"/>
              <w:ind w:left="-64"/>
              <w:rPr>
                <w:sz w:val="28"/>
                <w:szCs w:val="28"/>
                <w:lang w:val="kk-KZ"/>
              </w:rPr>
            </w:pPr>
            <w:r w:rsidRPr="00EA4C5B">
              <w:rPr>
                <w:sz w:val="28"/>
                <w:szCs w:val="28"/>
                <w:lang w:val="en-US"/>
              </w:rPr>
              <w:t>Optimization and control algorithm for calculating separating membranes pore shapes</w:t>
            </w:r>
            <w:r w:rsidR="00AE439A" w:rsidRPr="00EA4C5B">
              <w:rPr>
                <w:sz w:val="28"/>
                <w:szCs w:val="28"/>
                <w:lang w:val="kk-KZ"/>
              </w:rPr>
              <w:t xml:space="preserve"> </w:t>
            </w:r>
          </w:p>
        </w:tc>
        <w:tc>
          <w:tcPr>
            <w:tcW w:w="1134" w:type="dxa"/>
          </w:tcPr>
          <w:p w:rsidR="00FF745F" w:rsidRPr="00EA4C5B" w:rsidRDefault="00AC1CE0" w:rsidP="005670B2">
            <w:pPr>
              <w:rPr>
                <w:sz w:val="28"/>
                <w:szCs w:val="28"/>
                <w:lang w:val="kk-KZ"/>
              </w:rPr>
            </w:pPr>
            <w:r w:rsidRPr="00EA4C5B">
              <w:rPr>
                <w:sz w:val="28"/>
                <w:szCs w:val="28"/>
                <w:lang w:val="kk-KZ"/>
              </w:rPr>
              <w:t>б</w:t>
            </w:r>
            <w:r w:rsidR="00FF745F" w:rsidRPr="00EA4C5B">
              <w:rPr>
                <w:sz w:val="28"/>
                <w:szCs w:val="28"/>
                <w:lang w:val="kk-KZ"/>
              </w:rPr>
              <w:t>аспа</w:t>
            </w:r>
          </w:p>
        </w:tc>
        <w:tc>
          <w:tcPr>
            <w:tcW w:w="5379" w:type="dxa"/>
          </w:tcPr>
          <w:p w:rsidR="00FF745F" w:rsidRPr="00EA4C5B" w:rsidRDefault="00FF745F" w:rsidP="00805958">
            <w:pPr>
              <w:autoSpaceDE w:val="0"/>
              <w:autoSpaceDN w:val="0"/>
              <w:adjustRightInd w:val="0"/>
              <w:rPr>
                <w:sz w:val="28"/>
                <w:szCs w:val="28"/>
                <w:lang w:val="en-US"/>
              </w:rPr>
            </w:pPr>
            <w:r w:rsidRPr="00EA4C5B">
              <w:rPr>
                <w:sz w:val="28"/>
                <w:szCs w:val="28"/>
                <w:lang w:val="en-US"/>
              </w:rPr>
              <w:t>Indonesian Journal of Electrical Engineering and Computer Science</w:t>
            </w:r>
            <w:r w:rsidRPr="00EA4C5B">
              <w:rPr>
                <w:sz w:val="28"/>
                <w:szCs w:val="28"/>
                <w:lang w:val="kk-KZ"/>
              </w:rPr>
              <w:t xml:space="preserve"> </w:t>
            </w:r>
            <w:r w:rsidR="003C1347" w:rsidRPr="00EA4C5B">
              <w:rPr>
                <w:sz w:val="28"/>
                <w:szCs w:val="28"/>
                <w:lang w:val="en-US"/>
              </w:rPr>
              <w:t>Vol. 31, №</w:t>
            </w:r>
            <w:r w:rsidRPr="00EA4C5B">
              <w:rPr>
                <w:sz w:val="28"/>
                <w:szCs w:val="28"/>
                <w:lang w:val="en-US"/>
              </w:rPr>
              <w:t>1, 2023, pp. 1~1x. ISSN: 2502-4752, DOI: 10.11591/ijeecs.v31.i1.pp1-1x</w:t>
            </w:r>
            <w:r w:rsidR="003C1347" w:rsidRPr="00EA4C5B">
              <w:rPr>
                <w:sz w:val="28"/>
                <w:szCs w:val="28"/>
                <w:lang w:val="kk-KZ"/>
              </w:rPr>
              <w:t xml:space="preserve"> </w:t>
            </w:r>
          </w:p>
        </w:tc>
        <w:tc>
          <w:tcPr>
            <w:tcW w:w="993" w:type="dxa"/>
          </w:tcPr>
          <w:p w:rsidR="00FF745F" w:rsidRPr="00EA4C5B" w:rsidRDefault="00FF745F" w:rsidP="00805958">
            <w:pPr>
              <w:jc w:val="center"/>
              <w:rPr>
                <w:sz w:val="28"/>
                <w:szCs w:val="28"/>
                <w:lang w:val="kk-KZ"/>
              </w:rPr>
            </w:pPr>
            <w:r w:rsidRPr="00EA4C5B">
              <w:rPr>
                <w:sz w:val="28"/>
                <w:szCs w:val="28"/>
                <w:lang w:val="kk-KZ"/>
              </w:rPr>
              <w:t>0,6</w:t>
            </w:r>
            <w:r w:rsidR="00805958" w:rsidRPr="00EA4C5B">
              <w:rPr>
                <w:sz w:val="28"/>
                <w:szCs w:val="28"/>
                <w:lang w:val="kk-KZ"/>
              </w:rPr>
              <w:t>3</w:t>
            </w:r>
          </w:p>
        </w:tc>
        <w:tc>
          <w:tcPr>
            <w:tcW w:w="2417" w:type="dxa"/>
          </w:tcPr>
          <w:p w:rsidR="00805958" w:rsidRPr="00EA4C5B" w:rsidRDefault="00805958" w:rsidP="00805958">
            <w:pPr>
              <w:autoSpaceDE w:val="0"/>
              <w:autoSpaceDN w:val="0"/>
              <w:adjustRightInd w:val="0"/>
              <w:rPr>
                <w:rFonts w:eastAsia="CIDFont+F2"/>
                <w:sz w:val="28"/>
                <w:szCs w:val="28"/>
                <w:lang w:val="kk-KZ"/>
              </w:rPr>
            </w:pPr>
            <w:r w:rsidRPr="00EA4C5B">
              <w:rPr>
                <w:rFonts w:eastAsia="CIDFont+F2"/>
                <w:sz w:val="28"/>
                <w:szCs w:val="28"/>
                <w:lang w:val="kk-KZ"/>
              </w:rPr>
              <w:t xml:space="preserve">Umarova Zh., Kurakbayeva S., Kalbayeva A., Kozhabekova P., </w:t>
            </w:r>
          </w:p>
          <w:p w:rsidR="00805958" w:rsidRPr="00EA4C5B" w:rsidRDefault="00805958" w:rsidP="00703197">
            <w:pPr>
              <w:autoSpaceDE w:val="0"/>
              <w:autoSpaceDN w:val="0"/>
              <w:adjustRightInd w:val="0"/>
              <w:rPr>
                <w:rFonts w:eastAsia="CIDFont+F2"/>
                <w:sz w:val="28"/>
                <w:szCs w:val="28"/>
                <w:lang w:val="kk-KZ"/>
              </w:rPr>
            </w:pPr>
            <w:r w:rsidRPr="00EA4C5B">
              <w:rPr>
                <w:rFonts w:eastAsia="CIDFont+F2"/>
                <w:sz w:val="28"/>
                <w:szCs w:val="28"/>
                <w:lang w:val="kk-KZ"/>
              </w:rPr>
              <w:t>Suieuova N.</w:t>
            </w:r>
          </w:p>
        </w:tc>
      </w:tr>
      <w:tr w:rsidR="00FF745F" w:rsidRPr="00B621ED" w:rsidTr="00EA4C5B">
        <w:trPr>
          <w:trHeight w:val="1405"/>
        </w:trPr>
        <w:tc>
          <w:tcPr>
            <w:tcW w:w="708" w:type="dxa"/>
          </w:tcPr>
          <w:p w:rsidR="00FF745F" w:rsidRPr="00EA4C5B" w:rsidRDefault="00FF745F" w:rsidP="009A02A3">
            <w:pPr>
              <w:jc w:val="center"/>
              <w:rPr>
                <w:sz w:val="28"/>
                <w:szCs w:val="28"/>
                <w:lang w:val="kk-KZ"/>
              </w:rPr>
            </w:pPr>
            <w:r w:rsidRPr="00EA4C5B">
              <w:rPr>
                <w:sz w:val="28"/>
                <w:szCs w:val="28"/>
                <w:lang w:val="kk-KZ"/>
              </w:rPr>
              <w:t>2</w:t>
            </w:r>
          </w:p>
        </w:tc>
        <w:tc>
          <w:tcPr>
            <w:tcW w:w="4395" w:type="dxa"/>
          </w:tcPr>
          <w:p w:rsidR="00FF745F" w:rsidRPr="00EA4C5B" w:rsidRDefault="00FF745F" w:rsidP="003C1347">
            <w:pPr>
              <w:autoSpaceDE w:val="0"/>
              <w:autoSpaceDN w:val="0"/>
              <w:adjustRightInd w:val="0"/>
              <w:ind w:left="-64"/>
              <w:jc w:val="both"/>
              <w:rPr>
                <w:sz w:val="28"/>
                <w:szCs w:val="28"/>
                <w:lang w:val="kk-KZ"/>
              </w:rPr>
            </w:pPr>
            <w:r w:rsidRPr="00EA4C5B">
              <w:rPr>
                <w:sz w:val="28"/>
                <w:szCs w:val="28"/>
                <w:lang w:val="kk-KZ"/>
              </w:rPr>
              <w:t>Sustainability dimensions in enhancing the energy and resource efficiency of big data systems</w:t>
            </w:r>
            <w:r w:rsidR="00AE439A" w:rsidRPr="00EA4C5B">
              <w:rPr>
                <w:sz w:val="28"/>
                <w:szCs w:val="28"/>
                <w:lang w:val="kk-KZ"/>
              </w:rPr>
              <w:t xml:space="preserve"> </w:t>
            </w:r>
          </w:p>
        </w:tc>
        <w:tc>
          <w:tcPr>
            <w:tcW w:w="1134" w:type="dxa"/>
          </w:tcPr>
          <w:p w:rsidR="00FF745F" w:rsidRPr="00EA4C5B" w:rsidRDefault="00AC1CE0" w:rsidP="007C7577">
            <w:pPr>
              <w:rPr>
                <w:sz w:val="28"/>
                <w:szCs w:val="28"/>
                <w:lang w:val="kk-KZ"/>
              </w:rPr>
            </w:pPr>
            <w:r w:rsidRPr="00EA4C5B">
              <w:rPr>
                <w:sz w:val="28"/>
                <w:szCs w:val="28"/>
                <w:lang w:val="kk-KZ"/>
              </w:rPr>
              <w:t>б</w:t>
            </w:r>
            <w:r w:rsidR="00FF745F" w:rsidRPr="00EA4C5B">
              <w:rPr>
                <w:sz w:val="28"/>
                <w:szCs w:val="28"/>
                <w:lang w:val="kk-KZ"/>
              </w:rPr>
              <w:t>аспа</w:t>
            </w:r>
          </w:p>
        </w:tc>
        <w:tc>
          <w:tcPr>
            <w:tcW w:w="5379" w:type="dxa"/>
          </w:tcPr>
          <w:p w:rsidR="00805958" w:rsidRPr="00EA4C5B" w:rsidRDefault="00FF745F" w:rsidP="00805958">
            <w:pPr>
              <w:autoSpaceDE w:val="0"/>
              <w:autoSpaceDN w:val="0"/>
              <w:adjustRightInd w:val="0"/>
              <w:rPr>
                <w:sz w:val="28"/>
                <w:szCs w:val="28"/>
                <w:lang w:val="kk-KZ"/>
              </w:rPr>
            </w:pPr>
            <w:r w:rsidRPr="00EA4C5B">
              <w:rPr>
                <w:sz w:val="28"/>
                <w:szCs w:val="28"/>
                <w:lang w:val="kk-KZ"/>
              </w:rPr>
              <w:t xml:space="preserve">Bulletin of Electrical Engineering and InformaticsVol. 13, </w:t>
            </w:r>
            <w:r w:rsidR="003C1347" w:rsidRPr="00EA4C5B">
              <w:rPr>
                <w:sz w:val="28"/>
                <w:szCs w:val="28"/>
                <w:lang w:val="en-US"/>
              </w:rPr>
              <w:t>№</w:t>
            </w:r>
            <w:r w:rsidRPr="00EA4C5B">
              <w:rPr>
                <w:sz w:val="28"/>
                <w:szCs w:val="28"/>
                <w:lang w:val="kk-KZ"/>
              </w:rPr>
              <w:t>. 6, December</w:t>
            </w:r>
            <w:r w:rsidR="00703197" w:rsidRPr="00EA4C5B">
              <w:rPr>
                <w:sz w:val="28"/>
                <w:szCs w:val="28"/>
                <w:lang w:val="kk-KZ"/>
              </w:rPr>
              <w:t xml:space="preserve"> </w:t>
            </w:r>
            <w:r w:rsidRPr="00EA4C5B">
              <w:rPr>
                <w:sz w:val="28"/>
                <w:szCs w:val="28"/>
                <w:lang w:val="kk-KZ"/>
              </w:rPr>
              <w:t xml:space="preserve">2024, pp. 4475~4487ISSN: 2302-9285, DOI: 10.11591/eei.v13i6.8052 </w:t>
            </w:r>
          </w:p>
          <w:p w:rsidR="00FF745F" w:rsidRPr="00EA4C5B" w:rsidRDefault="00FF745F" w:rsidP="00805958">
            <w:pPr>
              <w:autoSpaceDE w:val="0"/>
              <w:autoSpaceDN w:val="0"/>
              <w:adjustRightInd w:val="0"/>
              <w:rPr>
                <w:sz w:val="28"/>
                <w:szCs w:val="28"/>
                <w:lang w:val="kk-KZ"/>
              </w:rPr>
            </w:pPr>
            <w:r w:rsidRPr="00EA4C5B">
              <w:rPr>
                <w:sz w:val="28"/>
                <w:szCs w:val="28"/>
                <w:lang w:val="kk-KZ"/>
              </w:rPr>
              <w:t>Journal homepage: http://beei.org</w:t>
            </w:r>
          </w:p>
        </w:tc>
        <w:tc>
          <w:tcPr>
            <w:tcW w:w="993" w:type="dxa"/>
          </w:tcPr>
          <w:p w:rsidR="00FF745F" w:rsidRPr="00EA4C5B" w:rsidRDefault="00FF745F" w:rsidP="007C7577">
            <w:pPr>
              <w:jc w:val="center"/>
              <w:rPr>
                <w:sz w:val="28"/>
                <w:szCs w:val="28"/>
                <w:lang w:val="kk-KZ"/>
              </w:rPr>
            </w:pPr>
            <w:r w:rsidRPr="00EA4C5B">
              <w:rPr>
                <w:sz w:val="28"/>
                <w:szCs w:val="28"/>
                <w:lang w:val="kk-KZ"/>
              </w:rPr>
              <w:t>0,81</w:t>
            </w:r>
          </w:p>
        </w:tc>
        <w:tc>
          <w:tcPr>
            <w:tcW w:w="2417" w:type="dxa"/>
          </w:tcPr>
          <w:p w:rsidR="00805958" w:rsidRPr="00EA4C5B" w:rsidRDefault="00805958" w:rsidP="00805958">
            <w:pPr>
              <w:autoSpaceDE w:val="0"/>
              <w:autoSpaceDN w:val="0"/>
              <w:adjustRightInd w:val="0"/>
              <w:rPr>
                <w:rFonts w:eastAsia="CIDFont+F2"/>
                <w:sz w:val="28"/>
                <w:szCs w:val="28"/>
                <w:lang w:val="kk-KZ"/>
              </w:rPr>
            </w:pPr>
            <w:r w:rsidRPr="00EA4C5B">
              <w:rPr>
                <w:rFonts w:eastAsia="CIDFont+F2"/>
                <w:sz w:val="28"/>
                <w:szCs w:val="28"/>
                <w:lang w:val="kk-KZ"/>
              </w:rPr>
              <w:t xml:space="preserve">Aishwharya R., </w:t>
            </w:r>
          </w:p>
          <w:p w:rsidR="00805958" w:rsidRPr="00EA4C5B" w:rsidRDefault="00805958" w:rsidP="00805958">
            <w:pPr>
              <w:autoSpaceDE w:val="0"/>
              <w:autoSpaceDN w:val="0"/>
              <w:adjustRightInd w:val="0"/>
              <w:rPr>
                <w:rFonts w:eastAsia="CIDFont+F2"/>
                <w:sz w:val="28"/>
                <w:szCs w:val="28"/>
                <w:lang w:val="kk-KZ"/>
              </w:rPr>
            </w:pPr>
            <w:r w:rsidRPr="00EA4C5B">
              <w:rPr>
                <w:rFonts w:eastAsia="CIDFont+F2"/>
                <w:sz w:val="28"/>
                <w:szCs w:val="28"/>
                <w:lang w:val="kk-KZ"/>
              </w:rPr>
              <w:t xml:space="preserve">Jusoh Y., </w:t>
            </w:r>
          </w:p>
          <w:p w:rsidR="00805958" w:rsidRPr="00EA4C5B" w:rsidRDefault="00805958" w:rsidP="00805958">
            <w:pPr>
              <w:autoSpaceDE w:val="0"/>
              <w:autoSpaceDN w:val="0"/>
              <w:adjustRightInd w:val="0"/>
              <w:rPr>
                <w:rFonts w:eastAsia="CIDFont+F2"/>
                <w:sz w:val="28"/>
                <w:szCs w:val="28"/>
                <w:lang w:val="kk-KZ"/>
              </w:rPr>
            </w:pPr>
            <w:r w:rsidRPr="00EA4C5B">
              <w:rPr>
                <w:rFonts w:eastAsia="CIDFont+F2"/>
                <w:sz w:val="28"/>
                <w:szCs w:val="28"/>
                <w:lang w:val="kk-KZ"/>
              </w:rPr>
              <w:t xml:space="preserve">Abdullah R., </w:t>
            </w:r>
          </w:p>
          <w:p w:rsidR="005670B2" w:rsidRPr="00EA4C5B" w:rsidRDefault="005670B2" w:rsidP="00703197">
            <w:pPr>
              <w:autoSpaceDE w:val="0"/>
              <w:autoSpaceDN w:val="0"/>
              <w:adjustRightInd w:val="0"/>
              <w:rPr>
                <w:rFonts w:eastAsia="CIDFont+F2"/>
                <w:sz w:val="28"/>
                <w:szCs w:val="28"/>
                <w:lang w:val="kk-KZ"/>
              </w:rPr>
            </w:pPr>
            <w:r w:rsidRPr="00EA4C5B">
              <w:rPr>
                <w:rFonts w:eastAsia="CIDFont+F2"/>
                <w:sz w:val="28"/>
                <w:szCs w:val="28"/>
                <w:lang w:val="kk-KZ"/>
              </w:rPr>
              <w:t>Umarova Zh., Akhmetova S.</w:t>
            </w:r>
            <w:r w:rsidRPr="00EA4C5B">
              <w:rPr>
                <w:rFonts w:eastAsia="CIDFont+F2"/>
                <w:sz w:val="28"/>
                <w:szCs w:val="28"/>
                <w:lang w:val="en-US"/>
              </w:rPr>
              <w:t>and et</w:t>
            </w:r>
            <w:r w:rsidR="00703197" w:rsidRPr="00EA4C5B">
              <w:rPr>
                <w:rFonts w:eastAsia="CIDFont+F2"/>
                <w:sz w:val="28"/>
                <w:szCs w:val="28"/>
                <w:lang w:val="en-US"/>
              </w:rPr>
              <w:t>c</w:t>
            </w:r>
            <w:r w:rsidRPr="00EA4C5B">
              <w:rPr>
                <w:rFonts w:eastAsia="CIDFont+F2"/>
                <w:sz w:val="28"/>
                <w:szCs w:val="28"/>
                <w:lang w:val="en-US"/>
              </w:rPr>
              <w:t>.</w:t>
            </w:r>
          </w:p>
        </w:tc>
      </w:tr>
    </w:tbl>
    <w:p w:rsidR="00EA4C5B" w:rsidRDefault="00EA4C5B">
      <w:pPr>
        <w:rPr>
          <w:lang w:val="kk-KZ"/>
        </w:rPr>
      </w:pPr>
    </w:p>
    <w:p w:rsidR="00EA4C5B" w:rsidRDefault="00EA4C5B">
      <w:pPr>
        <w:rPr>
          <w:lang w:val="kk-KZ"/>
        </w:rPr>
      </w:pPr>
    </w:p>
    <w:p w:rsidR="00EA4C5B" w:rsidRDefault="00EA4C5B">
      <w:pPr>
        <w:rPr>
          <w:lang w:val="kk-KZ"/>
        </w:rPr>
      </w:pPr>
    </w:p>
    <w:p w:rsidR="00EA4C5B" w:rsidRDefault="00EA4C5B">
      <w:pPr>
        <w:rPr>
          <w:lang w:val="kk-KZ"/>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395"/>
        <w:gridCol w:w="1134"/>
        <w:gridCol w:w="5379"/>
        <w:gridCol w:w="716"/>
        <w:gridCol w:w="277"/>
        <w:gridCol w:w="2558"/>
      </w:tblGrid>
      <w:tr w:rsidR="00EA4C5B" w:rsidRPr="00EA4C5B" w:rsidTr="00EA4C5B">
        <w:trPr>
          <w:trHeight w:val="274"/>
        </w:trPr>
        <w:tc>
          <w:tcPr>
            <w:tcW w:w="708" w:type="dxa"/>
          </w:tcPr>
          <w:p w:rsidR="00EA4C5B" w:rsidRPr="00EA4C5B" w:rsidRDefault="00EA4C5B" w:rsidP="00E50CF2">
            <w:pPr>
              <w:jc w:val="center"/>
              <w:rPr>
                <w:sz w:val="28"/>
                <w:szCs w:val="28"/>
              </w:rPr>
            </w:pPr>
            <w:r w:rsidRPr="00EA4C5B">
              <w:rPr>
                <w:sz w:val="28"/>
                <w:szCs w:val="28"/>
              </w:rPr>
              <w:lastRenderedPageBreak/>
              <w:t>1</w:t>
            </w:r>
          </w:p>
        </w:tc>
        <w:tc>
          <w:tcPr>
            <w:tcW w:w="4395" w:type="dxa"/>
          </w:tcPr>
          <w:p w:rsidR="00EA4C5B" w:rsidRPr="00EA4C5B" w:rsidRDefault="00EA4C5B" w:rsidP="00E50CF2">
            <w:pPr>
              <w:jc w:val="center"/>
              <w:rPr>
                <w:sz w:val="28"/>
                <w:szCs w:val="28"/>
              </w:rPr>
            </w:pPr>
            <w:r w:rsidRPr="00EA4C5B">
              <w:rPr>
                <w:sz w:val="28"/>
                <w:szCs w:val="28"/>
              </w:rPr>
              <w:t>2</w:t>
            </w:r>
          </w:p>
        </w:tc>
        <w:tc>
          <w:tcPr>
            <w:tcW w:w="1134" w:type="dxa"/>
          </w:tcPr>
          <w:p w:rsidR="00EA4C5B" w:rsidRPr="00EA4C5B" w:rsidRDefault="00EA4C5B" w:rsidP="00E50CF2">
            <w:pPr>
              <w:jc w:val="center"/>
              <w:rPr>
                <w:sz w:val="28"/>
                <w:szCs w:val="28"/>
              </w:rPr>
            </w:pPr>
            <w:r w:rsidRPr="00EA4C5B">
              <w:rPr>
                <w:sz w:val="28"/>
                <w:szCs w:val="28"/>
              </w:rPr>
              <w:t>3</w:t>
            </w:r>
          </w:p>
        </w:tc>
        <w:tc>
          <w:tcPr>
            <w:tcW w:w="5379" w:type="dxa"/>
          </w:tcPr>
          <w:p w:rsidR="00EA4C5B" w:rsidRPr="00EA4C5B" w:rsidRDefault="00EA4C5B" w:rsidP="00E50CF2">
            <w:pPr>
              <w:jc w:val="center"/>
              <w:rPr>
                <w:sz w:val="28"/>
                <w:szCs w:val="28"/>
              </w:rPr>
            </w:pPr>
            <w:r w:rsidRPr="00EA4C5B">
              <w:rPr>
                <w:sz w:val="28"/>
                <w:szCs w:val="28"/>
              </w:rPr>
              <w:t>4</w:t>
            </w:r>
          </w:p>
        </w:tc>
        <w:tc>
          <w:tcPr>
            <w:tcW w:w="993" w:type="dxa"/>
            <w:gridSpan w:val="2"/>
          </w:tcPr>
          <w:p w:rsidR="00EA4C5B" w:rsidRPr="00EA4C5B" w:rsidRDefault="00EA4C5B" w:rsidP="00E50CF2">
            <w:pPr>
              <w:jc w:val="center"/>
              <w:rPr>
                <w:sz w:val="28"/>
                <w:szCs w:val="28"/>
              </w:rPr>
            </w:pPr>
            <w:r w:rsidRPr="00EA4C5B">
              <w:rPr>
                <w:sz w:val="28"/>
                <w:szCs w:val="28"/>
              </w:rPr>
              <w:t>5</w:t>
            </w:r>
          </w:p>
        </w:tc>
        <w:tc>
          <w:tcPr>
            <w:tcW w:w="2558" w:type="dxa"/>
          </w:tcPr>
          <w:p w:rsidR="00EA4C5B" w:rsidRPr="00EA4C5B" w:rsidRDefault="00EA4C5B" w:rsidP="00E50CF2">
            <w:pPr>
              <w:jc w:val="center"/>
              <w:rPr>
                <w:sz w:val="28"/>
                <w:szCs w:val="28"/>
              </w:rPr>
            </w:pPr>
            <w:r w:rsidRPr="00EA4C5B">
              <w:rPr>
                <w:sz w:val="28"/>
                <w:szCs w:val="28"/>
              </w:rPr>
              <w:t>6</w:t>
            </w:r>
          </w:p>
        </w:tc>
      </w:tr>
      <w:tr w:rsidR="00DB0121" w:rsidRPr="00EA4C5B" w:rsidTr="00EA4C5B">
        <w:tc>
          <w:tcPr>
            <w:tcW w:w="15167" w:type="dxa"/>
            <w:gridSpan w:val="7"/>
          </w:tcPr>
          <w:p w:rsidR="00DB0121" w:rsidRPr="00EA4C5B" w:rsidRDefault="005670B2" w:rsidP="00E35BDA">
            <w:pPr>
              <w:shd w:val="clear" w:color="auto" w:fill="FFFFFF"/>
              <w:jc w:val="center"/>
              <w:rPr>
                <w:sz w:val="28"/>
                <w:szCs w:val="28"/>
                <w:lang w:val="kk-KZ"/>
              </w:rPr>
            </w:pPr>
            <w:r w:rsidRPr="00EA4C5B">
              <w:rPr>
                <w:rStyle w:val="s0"/>
                <w:b/>
                <w:szCs w:val="28"/>
                <w:lang w:val="kk-KZ"/>
              </w:rPr>
              <w:t>Уәкілетті орган ұсынған басылымдарда</w:t>
            </w:r>
          </w:p>
        </w:tc>
      </w:tr>
      <w:tr w:rsidR="00DB0121" w:rsidRPr="00EA4C5B" w:rsidTr="00EA4C5B">
        <w:tc>
          <w:tcPr>
            <w:tcW w:w="708" w:type="dxa"/>
          </w:tcPr>
          <w:p w:rsidR="00DB0121" w:rsidRPr="00EA4C5B" w:rsidRDefault="00B13635" w:rsidP="008A0829">
            <w:pPr>
              <w:jc w:val="center"/>
              <w:rPr>
                <w:sz w:val="28"/>
                <w:szCs w:val="28"/>
                <w:lang w:val="en-US"/>
              </w:rPr>
            </w:pPr>
            <w:r w:rsidRPr="00EA4C5B">
              <w:rPr>
                <w:sz w:val="28"/>
                <w:szCs w:val="28"/>
                <w:lang w:val="en-US"/>
              </w:rPr>
              <w:t>3</w:t>
            </w:r>
          </w:p>
        </w:tc>
        <w:tc>
          <w:tcPr>
            <w:tcW w:w="4395" w:type="dxa"/>
          </w:tcPr>
          <w:p w:rsidR="00DB0121" w:rsidRPr="00EA4C5B" w:rsidRDefault="00DB0121" w:rsidP="007C7577">
            <w:pPr>
              <w:rPr>
                <w:sz w:val="28"/>
                <w:szCs w:val="28"/>
                <w:lang w:val="en-US"/>
              </w:rPr>
            </w:pPr>
            <w:r w:rsidRPr="00EA4C5B">
              <w:rPr>
                <w:sz w:val="28"/>
                <w:szCs w:val="28"/>
                <w:lang w:val="en-US"/>
              </w:rPr>
              <w:t>Cisco packet tracer-</w:t>
            </w:r>
            <w:r w:rsidRPr="00EA4C5B">
              <w:rPr>
                <w:sz w:val="28"/>
                <w:szCs w:val="28"/>
              </w:rPr>
              <w:t>де</w:t>
            </w:r>
            <w:r w:rsidRPr="00EA4C5B">
              <w:rPr>
                <w:sz w:val="28"/>
                <w:szCs w:val="28"/>
                <w:lang w:val="en-US"/>
              </w:rPr>
              <w:t xml:space="preserve"> </w:t>
            </w:r>
            <w:proofErr w:type="spellStart"/>
            <w:r w:rsidRPr="00EA4C5B">
              <w:rPr>
                <w:sz w:val="28"/>
                <w:szCs w:val="28"/>
              </w:rPr>
              <w:t>желіні</w:t>
            </w:r>
            <w:proofErr w:type="spellEnd"/>
            <w:r w:rsidRPr="00EA4C5B">
              <w:rPr>
                <w:sz w:val="28"/>
                <w:szCs w:val="28"/>
                <w:lang w:val="en-US"/>
              </w:rPr>
              <w:t xml:space="preserve"> </w:t>
            </w:r>
            <w:proofErr w:type="spellStart"/>
            <w:r w:rsidRPr="00EA4C5B">
              <w:rPr>
                <w:sz w:val="28"/>
                <w:szCs w:val="28"/>
              </w:rPr>
              <w:t>моделдеу</w:t>
            </w:r>
            <w:proofErr w:type="spellEnd"/>
          </w:p>
        </w:tc>
        <w:tc>
          <w:tcPr>
            <w:tcW w:w="1134" w:type="dxa"/>
          </w:tcPr>
          <w:p w:rsidR="00DB0121" w:rsidRPr="00EA4C5B" w:rsidRDefault="00DB0121" w:rsidP="007C7577">
            <w:pPr>
              <w:rPr>
                <w:sz w:val="28"/>
                <w:szCs w:val="28"/>
              </w:rPr>
            </w:pPr>
            <w:proofErr w:type="spellStart"/>
            <w:r w:rsidRPr="00EA4C5B">
              <w:rPr>
                <w:sz w:val="28"/>
                <w:szCs w:val="28"/>
              </w:rPr>
              <w:t>баспа</w:t>
            </w:r>
            <w:proofErr w:type="spellEnd"/>
          </w:p>
        </w:tc>
        <w:tc>
          <w:tcPr>
            <w:tcW w:w="5379" w:type="dxa"/>
          </w:tcPr>
          <w:p w:rsidR="00DB0121" w:rsidRPr="00EA4C5B" w:rsidRDefault="00703197" w:rsidP="002C4B40">
            <w:pPr>
              <w:rPr>
                <w:sz w:val="28"/>
                <w:szCs w:val="28"/>
              </w:rPr>
            </w:pPr>
            <w:r w:rsidRPr="00EA4C5B">
              <w:rPr>
                <w:sz w:val="28"/>
                <w:szCs w:val="28"/>
                <w:lang w:val="kk-KZ"/>
              </w:rPr>
              <w:t>«Абай атындағы ҚазҰПУ Хабаршысы» ғылыми журналы</w:t>
            </w:r>
            <w:r w:rsidR="004C65D6" w:rsidRPr="00EA4C5B">
              <w:rPr>
                <w:sz w:val="28"/>
                <w:szCs w:val="28"/>
                <w:lang w:val="kk-KZ"/>
              </w:rPr>
              <w:t xml:space="preserve">, </w:t>
            </w:r>
            <w:r w:rsidR="00805958" w:rsidRPr="00EA4C5B">
              <w:rPr>
                <w:sz w:val="28"/>
                <w:szCs w:val="28"/>
              </w:rPr>
              <w:t>«Физик</w:t>
            </w:r>
            <w:r w:rsidR="004C65D6" w:rsidRPr="00EA4C5B">
              <w:rPr>
                <w:sz w:val="28"/>
                <w:szCs w:val="28"/>
                <w:lang w:val="kk-KZ"/>
              </w:rPr>
              <w:t>а</w:t>
            </w:r>
            <w:r w:rsidR="00805958" w:rsidRPr="00EA4C5B">
              <w:rPr>
                <w:sz w:val="28"/>
                <w:szCs w:val="28"/>
              </w:rPr>
              <w:t>-</w:t>
            </w:r>
            <w:proofErr w:type="spellStart"/>
            <w:r w:rsidR="00805958" w:rsidRPr="00EA4C5B">
              <w:rPr>
                <w:sz w:val="28"/>
                <w:szCs w:val="28"/>
              </w:rPr>
              <w:t>математи</w:t>
            </w:r>
            <w:proofErr w:type="spellEnd"/>
            <w:r w:rsidR="004C65D6" w:rsidRPr="00EA4C5B">
              <w:rPr>
                <w:sz w:val="28"/>
                <w:szCs w:val="28"/>
                <w:lang w:val="kk-KZ"/>
              </w:rPr>
              <w:t>ка</w:t>
            </w:r>
            <w:r w:rsidR="00805958" w:rsidRPr="00EA4C5B">
              <w:rPr>
                <w:sz w:val="28"/>
                <w:szCs w:val="28"/>
              </w:rPr>
              <w:t xml:space="preserve"> </w:t>
            </w:r>
            <w:r w:rsidR="004C65D6" w:rsidRPr="00EA4C5B">
              <w:rPr>
                <w:sz w:val="28"/>
                <w:szCs w:val="28"/>
                <w:lang w:val="kk-KZ"/>
              </w:rPr>
              <w:t>ғылымдары</w:t>
            </w:r>
            <w:r w:rsidR="00805958" w:rsidRPr="00EA4C5B">
              <w:rPr>
                <w:sz w:val="28"/>
                <w:szCs w:val="28"/>
              </w:rPr>
              <w:t>»</w:t>
            </w:r>
            <w:r w:rsidR="004C65D6" w:rsidRPr="00EA4C5B">
              <w:rPr>
                <w:sz w:val="28"/>
                <w:szCs w:val="28"/>
                <w:lang w:val="kk-KZ"/>
              </w:rPr>
              <w:t xml:space="preserve"> сериясы</w:t>
            </w:r>
            <w:r w:rsidRPr="00EA4C5B">
              <w:rPr>
                <w:sz w:val="28"/>
                <w:szCs w:val="28"/>
                <w:lang w:val="kk-KZ"/>
              </w:rPr>
              <w:t>,</w:t>
            </w:r>
            <w:r w:rsidR="00805958" w:rsidRPr="00EA4C5B">
              <w:rPr>
                <w:sz w:val="28"/>
                <w:szCs w:val="28"/>
                <w:lang w:val="kk-KZ"/>
              </w:rPr>
              <w:t xml:space="preserve"> </w:t>
            </w:r>
            <w:r w:rsidR="00805958" w:rsidRPr="00EA4C5B">
              <w:rPr>
                <w:sz w:val="28"/>
                <w:szCs w:val="28"/>
              </w:rPr>
              <w:t>№3(67)</w:t>
            </w:r>
            <w:r w:rsidR="00805958" w:rsidRPr="00EA4C5B">
              <w:rPr>
                <w:sz w:val="28"/>
                <w:szCs w:val="28"/>
                <w:lang w:val="kk-KZ"/>
              </w:rPr>
              <w:t>.</w:t>
            </w:r>
            <w:r w:rsidR="00805958" w:rsidRPr="00EA4C5B">
              <w:rPr>
                <w:sz w:val="28"/>
                <w:szCs w:val="28"/>
              </w:rPr>
              <w:t xml:space="preserve"> </w:t>
            </w:r>
            <w:r w:rsidR="00805958" w:rsidRPr="00EA4C5B">
              <w:rPr>
                <w:sz w:val="28"/>
                <w:szCs w:val="28"/>
                <w:lang w:val="kk-KZ"/>
              </w:rPr>
              <w:t xml:space="preserve">Алматы, </w:t>
            </w:r>
            <w:r w:rsidR="002B2A64" w:rsidRPr="00EA4C5B">
              <w:rPr>
                <w:sz w:val="28"/>
                <w:szCs w:val="28"/>
              </w:rPr>
              <w:t>2019</w:t>
            </w:r>
            <w:r w:rsidR="004C65D6" w:rsidRPr="00EA4C5B">
              <w:rPr>
                <w:sz w:val="28"/>
                <w:szCs w:val="28"/>
                <w:lang w:val="kk-KZ"/>
              </w:rPr>
              <w:t>ж</w:t>
            </w:r>
            <w:r w:rsidR="00805958" w:rsidRPr="00EA4C5B">
              <w:rPr>
                <w:sz w:val="28"/>
                <w:szCs w:val="28"/>
                <w:lang w:val="kk-KZ"/>
              </w:rPr>
              <w:t xml:space="preserve">. </w:t>
            </w:r>
            <w:r w:rsidR="002C4B40" w:rsidRPr="00EA4C5B">
              <w:rPr>
                <w:sz w:val="28"/>
                <w:szCs w:val="28"/>
                <w:lang w:val="kk-KZ"/>
              </w:rPr>
              <w:t>Б.</w:t>
            </w:r>
            <w:r w:rsidR="003F0EB9" w:rsidRPr="00EA4C5B">
              <w:rPr>
                <w:sz w:val="28"/>
                <w:szCs w:val="28"/>
                <w:lang w:val="kk-KZ"/>
              </w:rPr>
              <w:t>242-249.</w:t>
            </w:r>
          </w:p>
        </w:tc>
        <w:tc>
          <w:tcPr>
            <w:tcW w:w="716" w:type="dxa"/>
          </w:tcPr>
          <w:p w:rsidR="00DB0121" w:rsidRPr="00EA4C5B" w:rsidRDefault="00DB0121" w:rsidP="007C7577">
            <w:pPr>
              <w:rPr>
                <w:sz w:val="28"/>
                <w:szCs w:val="28"/>
              </w:rPr>
            </w:pPr>
            <w:r w:rsidRPr="00EA4C5B">
              <w:rPr>
                <w:sz w:val="28"/>
                <w:szCs w:val="28"/>
              </w:rPr>
              <w:t>0,5</w:t>
            </w:r>
          </w:p>
        </w:tc>
        <w:tc>
          <w:tcPr>
            <w:tcW w:w="2835" w:type="dxa"/>
            <w:gridSpan w:val="2"/>
          </w:tcPr>
          <w:p w:rsidR="003F0EB9" w:rsidRPr="00EA4C5B" w:rsidRDefault="003F0EB9" w:rsidP="007C7577">
            <w:pPr>
              <w:rPr>
                <w:sz w:val="28"/>
                <w:szCs w:val="28"/>
                <w:lang w:val="kk-KZ"/>
              </w:rPr>
            </w:pPr>
            <w:r w:rsidRPr="00EA4C5B">
              <w:rPr>
                <w:sz w:val="28"/>
                <w:szCs w:val="28"/>
                <w:lang w:val="kk-KZ"/>
              </w:rPr>
              <w:t>Пыркова А.Ю.,</w:t>
            </w:r>
          </w:p>
          <w:p w:rsidR="00DB0121" w:rsidRPr="00EA4C5B" w:rsidRDefault="00DB0121" w:rsidP="007C7577">
            <w:pPr>
              <w:rPr>
                <w:sz w:val="28"/>
                <w:szCs w:val="28"/>
              </w:rPr>
            </w:pPr>
            <w:proofErr w:type="spellStart"/>
            <w:r w:rsidRPr="00EA4C5B">
              <w:rPr>
                <w:sz w:val="28"/>
                <w:szCs w:val="28"/>
              </w:rPr>
              <w:t>Ордабаева</w:t>
            </w:r>
            <w:proofErr w:type="spellEnd"/>
            <w:r w:rsidRPr="00EA4C5B">
              <w:rPr>
                <w:sz w:val="28"/>
                <w:szCs w:val="28"/>
              </w:rPr>
              <w:t xml:space="preserve"> Г.К., </w:t>
            </w:r>
            <w:proofErr w:type="spellStart"/>
            <w:r w:rsidRPr="00EA4C5B">
              <w:rPr>
                <w:sz w:val="28"/>
                <w:szCs w:val="28"/>
              </w:rPr>
              <w:t>Джусупбекова</w:t>
            </w:r>
            <w:proofErr w:type="spellEnd"/>
            <w:r w:rsidRPr="00EA4C5B">
              <w:rPr>
                <w:sz w:val="28"/>
                <w:szCs w:val="28"/>
              </w:rPr>
              <w:t xml:space="preserve"> Г.Т.</w:t>
            </w:r>
          </w:p>
        </w:tc>
      </w:tr>
      <w:tr w:rsidR="00DB0121" w:rsidRPr="00EA4C5B" w:rsidTr="00EA4C5B">
        <w:tc>
          <w:tcPr>
            <w:tcW w:w="708" w:type="dxa"/>
          </w:tcPr>
          <w:p w:rsidR="00DB0121" w:rsidRPr="00EA4C5B" w:rsidRDefault="00B13635" w:rsidP="00975801">
            <w:pPr>
              <w:jc w:val="center"/>
              <w:rPr>
                <w:sz w:val="28"/>
                <w:szCs w:val="28"/>
                <w:lang w:val="en-US"/>
              </w:rPr>
            </w:pPr>
            <w:r w:rsidRPr="00EA4C5B">
              <w:rPr>
                <w:sz w:val="28"/>
                <w:szCs w:val="28"/>
                <w:lang w:val="en-US"/>
              </w:rPr>
              <w:t>4</w:t>
            </w:r>
          </w:p>
        </w:tc>
        <w:tc>
          <w:tcPr>
            <w:tcW w:w="4395" w:type="dxa"/>
          </w:tcPr>
          <w:p w:rsidR="00DB0121" w:rsidRPr="00EA4C5B" w:rsidRDefault="00DB0121" w:rsidP="00A416AA">
            <w:pPr>
              <w:pStyle w:val="Default"/>
              <w:rPr>
                <w:rFonts w:ascii="Times New Roman" w:hAnsi="Times New Roman" w:cs="Times New Roman"/>
                <w:sz w:val="28"/>
                <w:szCs w:val="28"/>
                <w:lang w:val="kk-KZ"/>
              </w:rPr>
            </w:pPr>
            <w:r w:rsidRPr="00EA4C5B">
              <w:rPr>
                <w:rFonts w:ascii="Times New Roman" w:hAnsi="Times New Roman" w:cs="Times New Roman"/>
                <w:bCs/>
                <w:sz w:val="28"/>
                <w:szCs w:val="28"/>
                <w:lang w:val="kk-KZ"/>
              </w:rPr>
              <w:t>Сызықтық бағдарламалаудың кейбір есептерін компьютер көмегімен шешу</w:t>
            </w:r>
          </w:p>
        </w:tc>
        <w:tc>
          <w:tcPr>
            <w:tcW w:w="1134" w:type="dxa"/>
          </w:tcPr>
          <w:p w:rsidR="00DB0121" w:rsidRPr="00EA4C5B" w:rsidRDefault="00DB0121" w:rsidP="007C7577">
            <w:pPr>
              <w:rPr>
                <w:sz w:val="28"/>
                <w:szCs w:val="28"/>
                <w:lang w:val="kk-KZ"/>
              </w:rPr>
            </w:pPr>
            <w:r w:rsidRPr="00EA4C5B">
              <w:rPr>
                <w:sz w:val="28"/>
                <w:szCs w:val="28"/>
                <w:lang w:val="kk-KZ"/>
              </w:rPr>
              <w:t>баспа</w:t>
            </w:r>
          </w:p>
        </w:tc>
        <w:tc>
          <w:tcPr>
            <w:tcW w:w="5379" w:type="dxa"/>
          </w:tcPr>
          <w:p w:rsidR="00DB0121" w:rsidRPr="00EA4C5B" w:rsidRDefault="00F9584D" w:rsidP="002B2A64">
            <w:pPr>
              <w:pStyle w:val="Default"/>
              <w:rPr>
                <w:rFonts w:ascii="Times New Roman" w:hAnsi="Times New Roman" w:cs="Times New Roman"/>
                <w:sz w:val="28"/>
                <w:szCs w:val="28"/>
                <w:lang w:val="kk-KZ"/>
              </w:rPr>
            </w:pPr>
            <w:r w:rsidRPr="00EA4C5B">
              <w:rPr>
                <w:rFonts w:ascii="Times New Roman" w:hAnsi="Times New Roman" w:cs="Times New Roman"/>
                <w:sz w:val="28"/>
                <w:szCs w:val="28"/>
                <w:lang w:val="kk-KZ"/>
              </w:rPr>
              <w:t>«</w:t>
            </w:r>
            <w:r w:rsidR="00DB0121" w:rsidRPr="00EA4C5B">
              <w:rPr>
                <w:rFonts w:ascii="Times New Roman" w:hAnsi="Times New Roman" w:cs="Times New Roman"/>
                <w:sz w:val="28"/>
                <w:szCs w:val="28"/>
                <w:lang w:val="kk-KZ"/>
              </w:rPr>
              <w:t>ҚазҰТЗУ Хабаршысы</w:t>
            </w:r>
            <w:r w:rsidRPr="00EA4C5B">
              <w:rPr>
                <w:rFonts w:ascii="Times New Roman" w:hAnsi="Times New Roman" w:cs="Times New Roman"/>
                <w:sz w:val="28"/>
                <w:szCs w:val="28"/>
                <w:lang w:val="kk-KZ"/>
              </w:rPr>
              <w:t xml:space="preserve">» ғылыми журналы, </w:t>
            </w:r>
            <w:r w:rsidR="00DB0121" w:rsidRPr="00EA4C5B">
              <w:rPr>
                <w:rFonts w:ascii="Times New Roman" w:hAnsi="Times New Roman" w:cs="Times New Roman"/>
                <w:sz w:val="28"/>
                <w:szCs w:val="28"/>
                <w:lang w:val="kk-KZ"/>
              </w:rPr>
              <w:t xml:space="preserve"> </w:t>
            </w:r>
            <w:r w:rsidR="002B2A64" w:rsidRPr="00EA4C5B">
              <w:rPr>
                <w:rFonts w:ascii="Times New Roman" w:hAnsi="Times New Roman" w:cs="Times New Roman"/>
                <w:sz w:val="28"/>
                <w:szCs w:val="28"/>
                <w:lang w:val="kk-KZ" w:eastAsia="ko-KR"/>
              </w:rPr>
              <w:t>№</w:t>
            </w:r>
            <w:r w:rsidR="00DB0121" w:rsidRPr="00EA4C5B">
              <w:rPr>
                <w:rFonts w:ascii="Times New Roman" w:hAnsi="Times New Roman" w:cs="Times New Roman"/>
                <w:sz w:val="28"/>
                <w:szCs w:val="28"/>
                <w:lang w:val="kk-KZ"/>
              </w:rPr>
              <w:t>1</w:t>
            </w:r>
            <w:r w:rsidR="002B2A64" w:rsidRPr="00EA4C5B">
              <w:rPr>
                <w:rFonts w:ascii="Times New Roman" w:hAnsi="Times New Roman" w:cs="Times New Roman"/>
                <w:sz w:val="28"/>
                <w:szCs w:val="28"/>
                <w:lang w:val="kk-KZ"/>
              </w:rPr>
              <w:t xml:space="preserve"> </w:t>
            </w:r>
            <w:r w:rsidR="00DB0121" w:rsidRPr="00EA4C5B">
              <w:rPr>
                <w:rFonts w:ascii="Times New Roman" w:hAnsi="Times New Roman" w:cs="Times New Roman"/>
                <w:sz w:val="28"/>
                <w:szCs w:val="28"/>
                <w:lang w:val="kk-KZ"/>
              </w:rPr>
              <w:t>-137</w:t>
            </w:r>
            <w:r w:rsidRPr="00EA4C5B">
              <w:rPr>
                <w:rFonts w:ascii="Times New Roman" w:hAnsi="Times New Roman" w:cs="Times New Roman"/>
                <w:sz w:val="28"/>
                <w:szCs w:val="28"/>
                <w:lang w:val="kk-KZ"/>
              </w:rPr>
              <w:t xml:space="preserve">. </w:t>
            </w:r>
            <w:r w:rsidR="00DB0121" w:rsidRPr="00EA4C5B">
              <w:rPr>
                <w:rFonts w:ascii="Times New Roman" w:hAnsi="Times New Roman" w:cs="Times New Roman"/>
                <w:sz w:val="28"/>
                <w:szCs w:val="28"/>
                <w:lang w:val="kk-KZ"/>
              </w:rPr>
              <w:t xml:space="preserve"> Алматы</w:t>
            </w:r>
            <w:r w:rsidRPr="00EA4C5B">
              <w:rPr>
                <w:rFonts w:ascii="Times New Roman" w:hAnsi="Times New Roman" w:cs="Times New Roman"/>
                <w:sz w:val="28"/>
                <w:szCs w:val="28"/>
                <w:lang w:val="kk-KZ"/>
              </w:rPr>
              <w:t>,</w:t>
            </w:r>
            <w:r w:rsidR="00DB0121" w:rsidRPr="00EA4C5B">
              <w:rPr>
                <w:rFonts w:ascii="Times New Roman" w:hAnsi="Times New Roman" w:cs="Times New Roman"/>
                <w:sz w:val="28"/>
                <w:szCs w:val="28"/>
                <w:lang w:val="kk-KZ"/>
              </w:rPr>
              <w:t xml:space="preserve"> 2020</w:t>
            </w:r>
            <w:r w:rsidRPr="00EA4C5B">
              <w:rPr>
                <w:rFonts w:ascii="Times New Roman" w:hAnsi="Times New Roman" w:cs="Times New Roman"/>
                <w:sz w:val="28"/>
                <w:szCs w:val="28"/>
                <w:lang w:val="kk-KZ"/>
              </w:rPr>
              <w:t xml:space="preserve">ж. Б. </w:t>
            </w:r>
            <w:r w:rsidR="00DB0121" w:rsidRPr="00EA4C5B">
              <w:rPr>
                <w:rFonts w:ascii="Times New Roman" w:hAnsi="Times New Roman" w:cs="Times New Roman"/>
                <w:sz w:val="28"/>
                <w:szCs w:val="28"/>
                <w:lang w:val="kk-KZ"/>
              </w:rPr>
              <w:t>338-341</w:t>
            </w:r>
            <w:r w:rsidR="002C4B40" w:rsidRPr="00EA4C5B">
              <w:rPr>
                <w:rFonts w:ascii="Times New Roman" w:hAnsi="Times New Roman" w:cs="Times New Roman"/>
                <w:sz w:val="28"/>
                <w:szCs w:val="28"/>
                <w:lang w:val="kk-KZ"/>
              </w:rPr>
              <w:t>.</w:t>
            </w:r>
          </w:p>
        </w:tc>
        <w:tc>
          <w:tcPr>
            <w:tcW w:w="716" w:type="dxa"/>
          </w:tcPr>
          <w:p w:rsidR="00DB0121" w:rsidRPr="00EA4C5B" w:rsidRDefault="00DB0121" w:rsidP="007C7577">
            <w:pPr>
              <w:jc w:val="center"/>
              <w:rPr>
                <w:sz w:val="28"/>
                <w:szCs w:val="28"/>
                <w:lang w:val="kk-KZ"/>
              </w:rPr>
            </w:pPr>
            <w:r w:rsidRPr="00EA4C5B">
              <w:rPr>
                <w:sz w:val="28"/>
                <w:szCs w:val="28"/>
                <w:lang w:val="kk-KZ"/>
              </w:rPr>
              <w:t>0,25</w:t>
            </w:r>
          </w:p>
        </w:tc>
        <w:tc>
          <w:tcPr>
            <w:tcW w:w="2835" w:type="dxa"/>
            <w:gridSpan w:val="2"/>
          </w:tcPr>
          <w:p w:rsidR="00DB0121" w:rsidRPr="00EA4C5B" w:rsidRDefault="00DB0121" w:rsidP="007C7577">
            <w:pPr>
              <w:autoSpaceDE w:val="0"/>
              <w:autoSpaceDN w:val="0"/>
              <w:adjustRightInd w:val="0"/>
              <w:rPr>
                <w:sz w:val="28"/>
                <w:szCs w:val="28"/>
                <w:lang w:val="kk-KZ"/>
              </w:rPr>
            </w:pPr>
            <w:r w:rsidRPr="00EA4C5B">
              <w:rPr>
                <w:sz w:val="28"/>
                <w:szCs w:val="28"/>
                <w:lang w:val="kk-KZ"/>
              </w:rPr>
              <w:t>Маханова З.А.,  Умарова Ж.Р., Кожабекова П.А.</w:t>
            </w:r>
          </w:p>
        </w:tc>
      </w:tr>
      <w:tr w:rsidR="00DB0121" w:rsidRPr="00EA4C5B" w:rsidTr="00EA4C5B">
        <w:tc>
          <w:tcPr>
            <w:tcW w:w="708" w:type="dxa"/>
          </w:tcPr>
          <w:p w:rsidR="00DB0121" w:rsidRPr="00EA4C5B" w:rsidRDefault="00B13635" w:rsidP="00975801">
            <w:pPr>
              <w:jc w:val="center"/>
              <w:rPr>
                <w:sz w:val="28"/>
                <w:szCs w:val="28"/>
                <w:lang w:val="kk-KZ"/>
              </w:rPr>
            </w:pPr>
            <w:r w:rsidRPr="00EA4C5B">
              <w:rPr>
                <w:sz w:val="28"/>
                <w:szCs w:val="28"/>
                <w:lang w:val="kk-KZ"/>
              </w:rPr>
              <w:t>5</w:t>
            </w:r>
          </w:p>
        </w:tc>
        <w:tc>
          <w:tcPr>
            <w:tcW w:w="4395" w:type="dxa"/>
          </w:tcPr>
          <w:p w:rsidR="00DB0121" w:rsidRPr="00EA4C5B" w:rsidRDefault="00DB0121" w:rsidP="007C7577">
            <w:pPr>
              <w:tabs>
                <w:tab w:val="left" w:pos="530"/>
                <w:tab w:val="center" w:pos="1320"/>
              </w:tabs>
              <w:rPr>
                <w:color w:val="000000"/>
                <w:sz w:val="28"/>
                <w:szCs w:val="28"/>
                <w:lang w:val="kk-KZ"/>
              </w:rPr>
            </w:pPr>
            <w:r w:rsidRPr="00EA4C5B">
              <w:rPr>
                <w:bCs/>
                <w:sz w:val="28"/>
                <w:szCs w:val="28"/>
                <w:lang w:val="kk-KZ"/>
              </w:rPr>
              <w:t>«Ақпараттық жүйелер» мамандығында оқылатын кәсіби пәндердің математикамен ұштасуы</w:t>
            </w:r>
          </w:p>
        </w:tc>
        <w:tc>
          <w:tcPr>
            <w:tcW w:w="1134" w:type="dxa"/>
          </w:tcPr>
          <w:p w:rsidR="00DB0121" w:rsidRPr="00EA4C5B" w:rsidRDefault="00DB0121" w:rsidP="007C7577">
            <w:pPr>
              <w:rPr>
                <w:sz w:val="28"/>
                <w:szCs w:val="28"/>
                <w:lang w:val="kk-KZ"/>
              </w:rPr>
            </w:pPr>
            <w:r w:rsidRPr="00EA4C5B">
              <w:rPr>
                <w:sz w:val="28"/>
                <w:szCs w:val="28"/>
                <w:lang w:val="kk-KZ"/>
              </w:rPr>
              <w:t>баспа</w:t>
            </w:r>
          </w:p>
        </w:tc>
        <w:tc>
          <w:tcPr>
            <w:tcW w:w="5379" w:type="dxa"/>
          </w:tcPr>
          <w:p w:rsidR="00DB0121" w:rsidRPr="00EA4C5B" w:rsidRDefault="00F9584D" w:rsidP="0095475A">
            <w:pPr>
              <w:pStyle w:val="Default"/>
              <w:rPr>
                <w:rFonts w:ascii="Times New Roman" w:hAnsi="Times New Roman" w:cs="Times New Roman"/>
                <w:sz w:val="28"/>
                <w:szCs w:val="28"/>
                <w:lang w:val="kk-KZ"/>
              </w:rPr>
            </w:pPr>
            <w:r w:rsidRPr="00EA4C5B">
              <w:rPr>
                <w:rFonts w:ascii="Times New Roman" w:hAnsi="Times New Roman" w:cs="Times New Roman"/>
                <w:sz w:val="28"/>
                <w:szCs w:val="28"/>
                <w:lang w:val="kk-KZ"/>
              </w:rPr>
              <w:t>«</w:t>
            </w:r>
            <w:r w:rsidR="00DB0121" w:rsidRPr="00EA4C5B">
              <w:rPr>
                <w:rFonts w:ascii="Times New Roman" w:hAnsi="Times New Roman" w:cs="Times New Roman"/>
                <w:sz w:val="28"/>
                <w:szCs w:val="28"/>
                <w:lang w:val="kk-KZ"/>
              </w:rPr>
              <w:t>ҚазҰТЗУ Хабаршысы</w:t>
            </w:r>
            <w:r w:rsidRPr="00EA4C5B">
              <w:rPr>
                <w:rFonts w:ascii="Times New Roman" w:hAnsi="Times New Roman" w:cs="Times New Roman"/>
                <w:sz w:val="28"/>
                <w:szCs w:val="28"/>
                <w:lang w:val="kk-KZ"/>
              </w:rPr>
              <w:t xml:space="preserve">» </w:t>
            </w:r>
            <w:r w:rsidR="00DB0121" w:rsidRPr="00EA4C5B">
              <w:rPr>
                <w:rFonts w:ascii="Times New Roman" w:hAnsi="Times New Roman" w:cs="Times New Roman"/>
                <w:sz w:val="28"/>
                <w:szCs w:val="28"/>
                <w:lang w:val="kk-KZ"/>
              </w:rPr>
              <w:t xml:space="preserve"> </w:t>
            </w:r>
            <w:r w:rsidRPr="00EA4C5B">
              <w:rPr>
                <w:rFonts w:ascii="Times New Roman" w:hAnsi="Times New Roman" w:cs="Times New Roman"/>
                <w:sz w:val="28"/>
                <w:szCs w:val="28"/>
                <w:lang w:val="kk-KZ"/>
              </w:rPr>
              <w:t xml:space="preserve">ғылыми журналы, </w:t>
            </w:r>
            <w:r w:rsidRPr="00EA4C5B">
              <w:rPr>
                <w:rFonts w:ascii="Times New Roman" w:hAnsi="Times New Roman" w:cs="Times New Roman"/>
                <w:sz w:val="28"/>
                <w:szCs w:val="28"/>
                <w:lang w:val="kk-KZ" w:eastAsia="ko-KR"/>
              </w:rPr>
              <w:t>№</w:t>
            </w:r>
            <w:r w:rsidRPr="00EA4C5B">
              <w:rPr>
                <w:rFonts w:ascii="Times New Roman" w:hAnsi="Times New Roman" w:cs="Times New Roman"/>
                <w:sz w:val="28"/>
                <w:szCs w:val="28"/>
                <w:lang w:val="kk-KZ"/>
              </w:rPr>
              <w:t xml:space="preserve">1-137.  Алматы, 2020ж. Б. </w:t>
            </w:r>
            <w:r w:rsidR="00DB0121" w:rsidRPr="00EA4C5B">
              <w:rPr>
                <w:rFonts w:ascii="Times New Roman" w:hAnsi="Times New Roman" w:cs="Times New Roman"/>
                <w:sz w:val="28"/>
                <w:szCs w:val="28"/>
                <w:lang w:val="kk-KZ"/>
              </w:rPr>
              <w:t>335-338</w:t>
            </w:r>
            <w:r w:rsidR="0095475A" w:rsidRPr="00EA4C5B">
              <w:rPr>
                <w:rFonts w:ascii="Times New Roman" w:hAnsi="Times New Roman" w:cs="Times New Roman"/>
                <w:sz w:val="28"/>
                <w:szCs w:val="28"/>
                <w:lang w:val="kk-KZ"/>
              </w:rPr>
              <w:t>.</w:t>
            </w:r>
          </w:p>
        </w:tc>
        <w:tc>
          <w:tcPr>
            <w:tcW w:w="716" w:type="dxa"/>
          </w:tcPr>
          <w:p w:rsidR="00DB0121" w:rsidRPr="00EA4C5B" w:rsidRDefault="00DB0121" w:rsidP="007C7577">
            <w:pPr>
              <w:jc w:val="center"/>
              <w:rPr>
                <w:sz w:val="28"/>
                <w:szCs w:val="28"/>
                <w:lang w:val="kk-KZ"/>
              </w:rPr>
            </w:pPr>
            <w:r w:rsidRPr="00EA4C5B">
              <w:rPr>
                <w:sz w:val="28"/>
                <w:szCs w:val="28"/>
                <w:lang w:val="kk-KZ"/>
              </w:rPr>
              <w:t>0,25</w:t>
            </w:r>
          </w:p>
        </w:tc>
        <w:tc>
          <w:tcPr>
            <w:tcW w:w="2835" w:type="dxa"/>
            <w:gridSpan w:val="2"/>
          </w:tcPr>
          <w:p w:rsidR="00DB0121" w:rsidRPr="00EA4C5B" w:rsidRDefault="00DB0121" w:rsidP="007C7577">
            <w:pPr>
              <w:autoSpaceDE w:val="0"/>
              <w:autoSpaceDN w:val="0"/>
              <w:adjustRightInd w:val="0"/>
              <w:rPr>
                <w:sz w:val="28"/>
                <w:szCs w:val="28"/>
              </w:rPr>
            </w:pPr>
            <w:proofErr w:type="spellStart"/>
            <w:r w:rsidRPr="00EA4C5B">
              <w:rPr>
                <w:sz w:val="28"/>
                <w:szCs w:val="28"/>
              </w:rPr>
              <w:t>Маханова</w:t>
            </w:r>
            <w:proofErr w:type="spellEnd"/>
            <w:r w:rsidRPr="00EA4C5B">
              <w:rPr>
                <w:sz w:val="28"/>
                <w:szCs w:val="28"/>
              </w:rPr>
              <w:t xml:space="preserve"> З.А.,  </w:t>
            </w:r>
            <w:proofErr w:type="spellStart"/>
            <w:r w:rsidRPr="00EA4C5B">
              <w:rPr>
                <w:sz w:val="28"/>
                <w:szCs w:val="28"/>
              </w:rPr>
              <w:t>Умарова</w:t>
            </w:r>
            <w:proofErr w:type="spellEnd"/>
            <w:r w:rsidRPr="00EA4C5B">
              <w:rPr>
                <w:sz w:val="28"/>
                <w:szCs w:val="28"/>
              </w:rPr>
              <w:t xml:space="preserve"> Ж.Р., </w:t>
            </w:r>
            <w:proofErr w:type="spellStart"/>
            <w:r w:rsidRPr="00EA4C5B">
              <w:rPr>
                <w:sz w:val="28"/>
                <w:szCs w:val="28"/>
              </w:rPr>
              <w:t>Кожабекова</w:t>
            </w:r>
            <w:proofErr w:type="spellEnd"/>
            <w:r w:rsidRPr="00EA4C5B">
              <w:rPr>
                <w:sz w:val="28"/>
                <w:szCs w:val="28"/>
              </w:rPr>
              <w:t xml:space="preserve"> П.А.</w:t>
            </w:r>
          </w:p>
        </w:tc>
      </w:tr>
      <w:tr w:rsidR="00DB0121" w:rsidRPr="00EA4C5B" w:rsidTr="00EA4C5B">
        <w:tc>
          <w:tcPr>
            <w:tcW w:w="708" w:type="dxa"/>
          </w:tcPr>
          <w:p w:rsidR="00DB0121" w:rsidRPr="00EA4C5B" w:rsidRDefault="00B13635" w:rsidP="006E71BD">
            <w:pPr>
              <w:jc w:val="center"/>
              <w:rPr>
                <w:sz w:val="28"/>
                <w:szCs w:val="28"/>
                <w:lang w:val="en-US"/>
              </w:rPr>
            </w:pPr>
            <w:r w:rsidRPr="00EA4C5B">
              <w:rPr>
                <w:sz w:val="28"/>
                <w:szCs w:val="28"/>
                <w:lang w:val="en-US"/>
              </w:rPr>
              <w:t>6</w:t>
            </w:r>
          </w:p>
        </w:tc>
        <w:tc>
          <w:tcPr>
            <w:tcW w:w="4395" w:type="dxa"/>
          </w:tcPr>
          <w:p w:rsidR="00DB0121" w:rsidRPr="00EA4C5B" w:rsidRDefault="00F9584D" w:rsidP="00EA4C5B">
            <w:pPr>
              <w:pStyle w:val="21"/>
              <w:jc w:val="both"/>
              <w:rPr>
                <w:rFonts w:ascii="Times New Roman" w:hAnsi="Times New Roman"/>
                <w:color w:val="000000"/>
                <w:sz w:val="28"/>
                <w:szCs w:val="28"/>
                <w:lang w:val="kk-KZ"/>
              </w:rPr>
            </w:pPr>
            <w:r w:rsidRPr="00EA4C5B">
              <w:rPr>
                <w:rFonts w:ascii="Times New Roman" w:hAnsi="Times New Roman"/>
                <w:sz w:val="28"/>
                <w:szCs w:val="28"/>
                <w:lang w:val="kk-KZ"/>
              </w:rPr>
              <w:t>Системы обнаружения вредоносных программ в операционной среде андроид  для мобильных устройств с применением интеллектуальных технологий</w:t>
            </w:r>
          </w:p>
        </w:tc>
        <w:tc>
          <w:tcPr>
            <w:tcW w:w="1134" w:type="dxa"/>
          </w:tcPr>
          <w:p w:rsidR="00DB0121" w:rsidRPr="00EA4C5B" w:rsidRDefault="005670B2" w:rsidP="007C7577">
            <w:pPr>
              <w:rPr>
                <w:sz w:val="28"/>
                <w:szCs w:val="28"/>
                <w:lang w:val="kk-KZ"/>
              </w:rPr>
            </w:pPr>
            <w:r w:rsidRPr="00EA4C5B">
              <w:rPr>
                <w:sz w:val="28"/>
                <w:szCs w:val="28"/>
                <w:lang w:val="kk-KZ"/>
              </w:rPr>
              <w:t>б</w:t>
            </w:r>
            <w:r w:rsidR="00DB0121" w:rsidRPr="00EA4C5B">
              <w:rPr>
                <w:sz w:val="28"/>
                <w:szCs w:val="28"/>
                <w:lang w:val="kk-KZ"/>
              </w:rPr>
              <w:t>аспа</w:t>
            </w:r>
          </w:p>
        </w:tc>
        <w:tc>
          <w:tcPr>
            <w:tcW w:w="5379" w:type="dxa"/>
          </w:tcPr>
          <w:p w:rsidR="00DB0121" w:rsidRPr="00EA4C5B" w:rsidRDefault="00F9584D" w:rsidP="00A416AA">
            <w:pPr>
              <w:pStyle w:val="Default"/>
              <w:rPr>
                <w:rFonts w:ascii="Times New Roman" w:hAnsi="Times New Roman" w:cs="Times New Roman"/>
                <w:sz w:val="28"/>
                <w:szCs w:val="28"/>
                <w:lang w:val="kk-KZ"/>
              </w:rPr>
            </w:pPr>
            <w:r w:rsidRPr="00EA4C5B">
              <w:rPr>
                <w:rFonts w:ascii="Times New Roman" w:hAnsi="Times New Roman" w:cs="Times New Roman"/>
                <w:sz w:val="28"/>
                <w:szCs w:val="28"/>
                <w:lang w:val="kk-KZ"/>
              </w:rPr>
              <w:t>«ҚазҰТЗУ Хабаршысы»  ғылыми журналы,  №1-137.  Алматы, 2020ж. Б.</w:t>
            </w:r>
            <w:r w:rsidR="00877B1D" w:rsidRPr="00EA4C5B">
              <w:rPr>
                <w:rFonts w:ascii="Times New Roman" w:hAnsi="Times New Roman" w:cs="Times New Roman"/>
                <w:sz w:val="28"/>
                <w:szCs w:val="28"/>
                <w:lang w:val="kk-KZ"/>
              </w:rPr>
              <w:t xml:space="preserve"> </w:t>
            </w:r>
            <w:r w:rsidR="00DB0121" w:rsidRPr="00EA4C5B">
              <w:rPr>
                <w:rFonts w:ascii="Times New Roman" w:hAnsi="Times New Roman" w:cs="Times New Roman"/>
                <w:sz w:val="28"/>
                <w:szCs w:val="28"/>
                <w:lang w:val="kk-KZ"/>
              </w:rPr>
              <w:t>384-388</w:t>
            </w:r>
            <w:r w:rsidR="00A416AA" w:rsidRPr="00EA4C5B">
              <w:rPr>
                <w:rFonts w:ascii="Times New Roman" w:hAnsi="Times New Roman" w:cs="Times New Roman"/>
                <w:sz w:val="28"/>
                <w:szCs w:val="28"/>
                <w:lang w:val="kk-KZ"/>
              </w:rPr>
              <w:t>.</w:t>
            </w:r>
          </w:p>
        </w:tc>
        <w:tc>
          <w:tcPr>
            <w:tcW w:w="716" w:type="dxa"/>
          </w:tcPr>
          <w:p w:rsidR="00DB0121" w:rsidRPr="00EA4C5B" w:rsidRDefault="00DB0121" w:rsidP="007C7577">
            <w:pPr>
              <w:jc w:val="center"/>
              <w:rPr>
                <w:sz w:val="28"/>
                <w:szCs w:val="28"/>
                <w:lang w:val="kk-KZ"/>
              </w:rPr>
            </w:pPr>
            <w:r w:rsidRPr="00EA4C5B">
              <w:rPr>
                <w:sz w:val="28"/>
                <w:szCs w:val="28"/>
                <w:lang w:val="kk-KZ"/>
              </w:rPr>
              <w:t>0,25</w:t>
            </w:r>
          </w:p>
        </w:tc>
        <w:tc>
          <w:tcPr>
            <w:tcW w:w="2835" w:type="dxa"/>
            <w:gridSpan w:val="2"/>
          </w:tcPr>
          <w:p w:rsidR="005670B2" w:rsidRPr="00EA4C5B" w:rsidRDefault="00F9584D" w:rsidP="007C7577">
            <w:pPr>
              <w:pStyle w:val="Default"/>
              <w:rPr>
                <w:rFonts w:ascii="Times New Roman" w:hAnsi="Times New Roman" w:cs="Times New Roman"/>
                <w:sz w:val="28"/>
                <w:szCs w:val="28"/>
                <w:lang w:val="kk-KZ"/>
              </w:rPr>
            </w:pPr>
            <w:proofErr w:type="spellStart"/>
            <w:r w:rsidRPr="00EA4C5B">
              <w:rPr>
                <w:rFonts w:ascii="Times New Roman" w:hAnsi="Times New Roman" w:cs="Times New Roman"/>
                <w:sz w:val="28"/>
                <w:szCs w:val="28"/>
              </w:rPr>
              <w:t>Сағат</w:t>
            </w:r>
            <w:proofErr w:type="spellEnd"/>
            <w:r w:rsidRPr="00EA4C5B">
              <w:rPr>
                <w:rFonts w:ascii="Times New Roman" w:hAnsi="Times New Roman" w:cs="Times New Roman"/>
                <w:sz w:val="28"/>
                <w:szCs w:val="28"/>
              </w:rPr>
              <w:t xml:space="preserve"> Қ.,  </w:t>
            </w:r>
          </w:p>
          <w:p w:rsidR="00DB0121" w:rsidRPr="00EA4C5B" w:rsidRDefault="00DB0121" w:rsidP="007C7577">
            <w:pPr>
              <w:pStyle w:val="Default"/>
              <w:rPr>
                <w:rFonts w:ascii="Times New Roman" w:hAnsi="Times New Roman" w:cs="Times New Roman"/>
                <w:sz w:val="28"/>
                <w:szCs w:val="28"/>
              </w:rPr>
            </w:pPr>
            <w:proofErr w:type="spellStart"/>
            <w:r w:rsidRPr="00EA4C5B">
              <w:rPr>
                <w:rFonts w:ascii="Times New Roman" w:hAnsi="Times New Roman" w:cs="Times New Roman"/>
                <w:sz w:val="28"/>
                <w:szCs w:val="28"/>
              </w:rPr>
              <w:t>Умарова</w:t>
            </w:r>
            <w:proofErr w:type="spellEnd"/>
            <w:r w:rsidRPr="00EA4C5B">
              <w:rPr>
                <w:rFonts w:ascii="Times New Roman" w:hAnsi="Times New Roman" w:cs="Times New Roman"/>
                <w:sz w:val="28"/>
                <w:szCs w:val="28"/>
              </w:rPr>
              <w:t xml:space="preserve"> Ж.Р., </w:t>
            </w:r>
            <w:proofErr w:type="spellStart"/>
            <w:r w:rsidRPr="00EA4C5B">
              <w:rPr>
                <w:rFonts w:ascii="Times New Roman" w:hAnsi="Times New Roman" w:cs="Times New Roman"/>
                <w:sz w:val="28"/>
                <w:szCs w:val="28"/>
              </w:rPr>
              <w:t>Кемелбекова</w:t>
            </w:r>
            <w:proofErr w:type="spellEnd"/>
            <w:r w:rsidRPr="00EA4C5B">
              <w:rPr>
                <w:rFonts w:ascii="Times New Roman" w:hAnsi="Times New Roman" w:cs="Times New Roman"/>
                <w:sz w:val="28"/>
                <w:szCs w:val="28"/>
              </w:rPr>
              <w:t xml:space="preserve"> Ж.С. </w:t>
            </w:r>
          </w:p>
          <w:p w:rsidR="00DB0121" w:rsidRPr="00EA4C5B" w:rsidRDefault="00F9584D" w:rsidP="007C7577">
            <w:pPr>
              <w:autoSpaceDE w:val="0"/>
              <w:autoSpaceDN w:val="0"/>
              <w:adjustRightInd w:val="0"/>
              <w:rPr>
                <w:sz w:val="28"/>
                <w:szCs w:val="28"/>
                <w:lang w:val="kk-KZ"/>
              </w:rPr>
            </w:pPr>
            <w:r w:rsidRPr="00EA4C5B">
              <w:rPr>
                <w:sz w:val="28"/>
                <w:szCs w:val="28"/>
                <w:lang w:val="kk-KZ"/>
              </w:rPr>
              <w:t xml:space="preserve"> </w:t>
            </w:r>
          </w:p>
        </w:tc>
      </w:tr>
      <w:tr w:rsidR="00C80F5E" w:rsidRPr="00EA4C5B" w:rsidTr="00EA4C5B">
        <w:tc>
          <w:tcPr>
            <w:tcW w:w="708" w:type="dxa"/>
          </w:tcPr>
          <w:p w:rsidR="00C80F5E" w:rsidRPr="00EA4C5B" w:rsidRDefault="00B13635" w:rsidP="006E71BD">
            <w:pPr>
              <w:jc w:val="center"/>
              <w:rPr>
                <w:sz w:val="28"/>
                <w:szCs w:val="28"/>
                <w:lang w:val="en-US"/>
              </w:rPr>
            </w:pPr>
            <w:r w:rsidRPr="00EA4C5B">
              <w:rPr>
                <w:sz w:val="28"/>
                <w:szCs w:val="28"/>
                <w:lang w:val="en-US"/>
              </w:rPr>
              <w:t>7</w:t>
            </w:r>
          </w:p>
        </w:tc>
        <w:tc>
          <w:tcPr>
            <w:tcW w:w="4395" w:type="dxa"/>
          </w:tcPr>
          <w:p w:rsidR="00C80F5E" w:rsidRPr="00EA4C5B" w:rsidRDefault="00C80F5E" w:rsidP="007C7577">
            <w:pPr>
              <w:pStyle w:val="tables"/>
              <w:jc w:val="left"/>
              <w:rPr>
                <w:sz w:val="28"/>
                <w:szCs w:val="28"/>
                <w:lang w:val="kk-KZ"/>
              </w:rPr>
            </w:pPr>
            <w:r w:rsidRPr="00EA4C5B">
              <w:rPr>
                <w:sz w:val="28"/>
                <w:szCs w:val="28"/>
                <w:lang w:val="kk-KZ"/>
              </w:rPr>
              <w:t>Кәсіпорынның транспорттық логистикасын ұйымдастыру және оңтайландыру үшін тасымалдарды имитациялық моделін құру</w:t>
            </w:r>
          </w:p>
        </w:tc>
        <w:tc>
          <w:tcPr>
            <w:tcW w:w="1134" w:type="dxa"/>
          </w:tcPr>
          <w:p w:rsidR="00C80F5E" w:rsidRPr="00EA4C5B" w:rsidRDefault="005670B2" w:rsidP="005670B2">
            <w:pPr>
              <w:rPr>
                <w:sz w:val="28"/>
                <w:szCs w:val="28"/>
              </w:rPr>
            </w:pPr>
            <w:r w:rsidRPr="00EA4C5B">
              <w:rPr>
                <w:sz w:val="28"/>
                <w:szCs w:val="28"/>
                <w:lang w:val="kk-KZ"/>
              </w:rPr>
              <w:t>б</w:t>
            </w:r>
            <w:r w:rsidR="00C80F5E" w:rsidRPr="00EA4C5B">
              <w:rPr>
                <w:sz w:val="28"/>
                <w:szCs w:val="28"/>
                <w:lang w:val="kk-KZ"/>
              </w:rPr>
              <w:t>аспа</w:t>
            </w:r>
          </w:p>
        </w:tc>
        <w:tc>
          <w:tcPr>
            <w:tcW w:w="5379" w:type="dxa"/>
          </w:tcPr>
          <w:p w:rsidR="00C80F5E" w:rsidRPr="00EA4C5B" w:rsidRDefault="00C80F5E" w:rsidP="007C7577">
            <w:pPr>
              <w:pStyle w:val="af0"/>
              <w:ind w:right="45"/>
              <w:rPr>
                <w:sz w:val="28"/>
                <w:szCs w:val="28"/>
                <w:lang w:val="kk-KZ"/>
              </w:rPr>
            </w:pPr>
            <w:r w:rsidRPr="00EA4C5B">
              <w:rPr>
                <w:sz w:val="28"/>
                <w:szCs w:val="28"/>
                <w:lang w:val="kk-KZ"/>
              </w:rPr>
              <w:t>«ҚазҰТЗУ хабаршысы». Техникалық ғылымдар сериясы, №4 (140). Алматы, 2020</w:t>
            </w:r>
            <w:r w:rsidR="00A416AA" w:rsidRPr="00EA4C5B">
              <w:rPr>
                <w:sz w:val="28"/>
                <w:szCs w:val="28"/>
                <w:lang w:val="kk-KZ"/>
              </w:rPr>
              <w:t>ж</w:t>
            </w:r>
            <w:r w:rsidRPr="00EA4C5B">
              <w:rPr>
                <w:sz w:val="28"/>
                <w:szCs w:val="28"/>
                <w:lang w:val="kk-KZ"/>
              </w:rPr>
              <w:t>. Б. 179-187.</w:t>
            </w:r>
          </w:p>
        </w:tc>
        <w:tc>
          <w:tcPr>
            <w:tcW w:w="716" w:type="dxa"/>
          </w:tcPr>
          <w:p w:rsidR="00C80F5E" w:rsidRPr="00EA4C5B" w:rsidRDefault="00C80F5E" w:rsidP="007C7577">
            <w:pPr>
              <w:jc w:val="center"/>
              <w:rPr>
                <w:sz w:val="28"/>
                <w:szCs w:val="28"/>
                <w:lang w:val="kk-KZ"/>
              </w:rPr>
            </w:pPr>
            <w:r w:rsidRPr="00EA4C5B">
              <w:rPr>
                <w:sz w:val="28"/>
                <w:szCs w:val="28"/>
                <w:lang w:val="kk-KZ"/>
              </w:rPr>
              <w:t>0,56</w:t>
            </w:r>
          </w:p>
        </w:tc>
        <w:tc>
          <w:tcPr>
            <w:tcW w:w="2835" w:type="dxa"/>
            <w:gridSpan w:val="2"/>
          </w:tcPr>
          <w:p w:rsidR="00C80F5E" w:rsidRPr="00EA4C5B" w:rsidRDefault="00C80F5E" w:rsidP="007C7577">
            <w:pPr>
              <w:ind w:right="-17"/>
              <w:rPr>
                <w:sz w:val="28"/>
                <w:szCs w:val="28"/>
                <w:lang w:val="kk-KZ"/>
              </w:rPr>
            </w:pPr>
            <w:r w:rsidRPr="00EA4C5B">
              <w:rPr>
                <w:sz w:val="28"/>
                <w:szCs w:val="28"/>
                <w:lang w:val="kk-KZ"/>
              </w:rPr>
              <w:t xml:space="preserve">Исмаилов Б.Р., </w:t>
            </w:r>
          </w:p>
          <w:p w:rsidR="00C80F5E" w:rsidRPr="00EA4C5B" w:rsidRDefault="00C80F5E" w:rsidP="007C7577">
            <w:pPr>
              <w:ind w:right="-17"/>
              <w:rPr>
                <w:sz w:val="28"/>
                <w:szCs w:val="28"/>
                <w:lang w:val="kk-KZ"/>
              </w:rPr>
            </w:pPr>
            <w:r w:rsidRPr="00EA4C5B">
              <w:rPr>
                <w:sz w:val="28"/>
                <w:szCs w:val="28"/>
                <w:lang w:val="kk-KZ"/>
              </w:rPr>
              <w:t xml:space="preserve">Бесбаев Ғ.Ә., </w:t>
            </w:r>
          </w:p>
          <w:p w:rsidR="00C80F5E" w:rsidRPr="00EA4C5B" w:rsidRDefault="00C80F5E" w:rsidP="007C7577">
            <w:pPr>
              <w:ind w:right="-17"/>
              <w:rPr>
                <w:sz w:val="28"/>
                <w:szCs w:val="28"/>
                <w:lang w:val="kk-KZ"/>
              </w:rPr>
            </w:pPr>
            <w:r w:rsidRPr="00EA4C5B">
              <w:rPr>
                <w:sz w:val="28"/>
                <w:szCs w:val="28"/>
                <w:lang w:val="kk-KZ"/>
              </w:rPr>
              <w:t>Исмаилов</w:t>
            </w:r>
            <w:r w:rsidRPr="00EA4C5B">
              <w:rPr>
                <w:sz w:val="28"/>
                <w:szCs w:val="28"/>
                <w:lang w:val="en-US"/>
              </w:rPr>
              <w:t xml:space="preserve"> </w:t>
            </w:r>
            <w:r w:rsidRPr="00EA4C5B">
              <w:rPr>
                <w:sz w:val="28"/>
                <w:szCs w:val="28"/>
                <w:lang w:val="kk-KZ"/>
              </w:rPr>
              <w:t>Х.Б.</w:t>
            </w:r>
          </w:p>
        </w:tc>
      </w:tr>
      <w:tr w:rsidR="00C80F5E" w:rsidRPr="00B621ED" w:rsidTr="00EA4C5B">
        <w:tc>
          <w:tcPr>
            <w:tcW w:w="708" w:type="dxa"/>
          </w:tcPr>
          <w:p w:rsidR="00C80F5E" w:rsidRPr="00EA4C5B" w:rsidRDefault="00B13635" w:rsidP="00975801">
            <w:pPr>
              <w:jc w:val="center"/>
              <w:rPr>
                <w:sz w:val="28"/>
                <w:szCs w:val="28"/>
                <w:lang w:val="en-US"/>
              </w:rPr>
            </w:pPr>
            <w:r w:rsidRPr="00EA4C5B">
              <w:rPr>
                <w:sz w:val="28"/>
                <w:szCs w:val="28"/>
                <w:lang w:val="en-US"/>
              </w:rPr>
              <w:t>8</w:t>
            </w:r>
          </w:p>
        </w:tc>
        <w:tc>
          <w:tcPr>
            <w:tcW w:w="4395" w:type="dxa"/>
          </w:tcPr>
          <w:p w:rsidR="00C80F5E" w:rsidRPr="00EA4C5B" w:rsidRDefault="00C80F5E" w:rsidP="007C7577">
            <w:pPr>
              <w:autoSpaceDE w:val="0"/>
              <w:autoSpaceDN w:val="0"/>
              <w:adjustRightInd w:val="0"/>
              <w:rPr>
                <w:sz w:val="28"/>
                <w:szCs w:val="28"/>
                <w:lang w:val="kk-KZ"/>
              </w:rPr>
            </w:pPr>
            <w:r w:rsidRPr="00EA4C5B">
              <w:rPr>
                <w:sz w:val="28"/>
                <w:szCs w:val="28"/>
                <w:lang w:val="kk-KZ"/>
              </w:rPr>
              <w:t>Creation of automated jobs for “loans and deposits</w:t>
            </w:r>
            <w:r w:rsidRPr="00EA4C5B">
              <w:rPr>
                <w:sz w:val="28"/>
                <w:szCs w:val="28"/>
                <w:lang w:val="en-US"/>
              </w:rPr>
              <w:t xml:space="preserve"> </w:t>
            </w:r>
            <w:r w:rsidRPr="00EA4C5B">
              <w:rPr>
                <w:sz w:val="28"/>
                <w:szCs w:val="28"/>
                <w:lang w:val="kk-KZ"/>
              </w:rPr>
              <w:t>In the banking system” in the delphi environment</w:t>
            </w:r>
          </w:p>
        </w:tc>
        <w:tc>
          <w:tcPr>
            <w:tcW w:w="1134" w:type="dxa"/>
          </w:tcPr>
          <w:p w:rsidR="00C80F5E" w:rsidRPr="00EA4C5B" w:rsidRDefault="00C80F5E" w:rsidP="007C7577">
            <w:pPr>
              <w:rPr>
                <w:sz w:val="28"/>
                <w:szCs w:val="28"/>
                <w:lang w:val="kk-KZ"/>
              </w:rPr>
            </w:pPr>
            <w:r w:rsidRPr="00EA4C5B">
              <w:rPr>
                <w:sz w:val="28"/>
                <w:szCs w:val="28"/>
                <w:lang w:val="kk-KZ"/>
              </w:rPr>
              <w:t>баспа</w:t>
            </w:r>
          </w:p>
        </w:tc>
        <w:tc>
          <w:tcPr>
            <w:tcW w:w="5379" w:type="dxa"/>
          </w:tcPr>
          <w:p w:rsidR="00C80F5E" w:rsidRPr="00EA4C5B" w:rsidRDefault="00FA4115" w:rsidP="00EA4C5B">
            <w:pPr>
              <w:pStyle w:val="Default"/>
              <w:rPr>
                <w:rFonts w:ascii="Times New Roman" w:hAnsi="Times New Roman" w:cs="Times New Roman"/>
                <w:color w:val="auto"/>
                <w:sz w:val="28"/>
                <w:szCs w:val="28"/>
                <w:lang w:val="kk-KZ"/>
              </w:rPr>
            </w:pPr>
            <w:r w:rsidRPr="00EA4C5B">
              <w:rPr>
                <w:rFonts w:ascii="Times New Roman" w:hAnsi="Times New Roman" w:cs="Times New Roman"/>
                <w:color w:val="auto"/>
                <w:sz w:val="28"/>
                <w:szCs w:val="28"/>
                <w:lang w:val="kk-KZ"/>
              </w:rPr>
              <w:t>«</w:t>
            </w:r>
            <w:r w:rsidR="00C80F5E" w:rsidRPr="00EA4C5B">
              <w:rPr>
                <w:rFonts w:ascii="Times New Roman" w:hAnsi="Times New Roman" w:cs="Times New Roman"/>
                <w:color w:val="auto"/>
                <w:sz w:val="28"/>
                <w:szCs w:val="28"/>
                <w:lang w:val="kk-KZ"/>
              </w:rPr>
              <w:t xml:space="preserve">Ұлттық ғылым академиясы Әл-фараби атындағы </w:t>
            </w:r>
            <w:r w:rsidR="002B2A64" w:rsidRPr="00EA4C5B">
              <w:rPr>
                <w:rFonts w:ascii="Times New Roman" w:hAnsi="Times New Roman" w:cs="Times New Roman"/>
                <w:color w:val="auto"/>
                <w:sz w:val="28"/>
                <w:szCs w:val="28"/>
                <w:lang w:val="kk-KZ"/>
              </w:rPr>
              <w:t>Қ</w:t>
            </w:r>
            <w:r w:rsidR="00C80F5E" w:rsidRPr="00EA4C5B">
              <w:rPr>
                <w:rFonts w:ascii="Times New Roman" w:hAnsi="Times New Roman" w:cs="Times New Roman"/>
                <w:color w:val="auto"/>
                <w:sz w:val="28"/>
                <w:szCs w:val="28"/>
                <w:lang w:val="kk-KZ"/>
              </w:rPr>
              <w:t xml:space="preserve">азақ </w:t>
            </w:r>
            <w:r w:rsidR="002B2A64" w:rsidRPr="00EA4C5B">
              <w:rPr>
                <w:rFonts w:ascii="Times New Roman" w:hAnsi="Times New Roman" w:cs="Times New Roman"/>
                <w:color w:val="auto"/>
                <w:sz w:val="28"/>
                <w:szCs w:val="28"/>
                <w:lang w:val="kk-KZ"/>
              </w:rPr>
              <w:t>Ұ</w:t>
            </w:r>
            <w:r w:rsidR="00C80F5E" w:rsidRPr="00EA4C5B">
              <w:rPr>
                <w:rFonts w:ascii="Times New Roman" w:hAnsi="Times New Roman" w:cs="Times New Roman"/>
                <w:color w:val="auto"/>
                <w:sz w:val="28"/>
                <w:szCs w:val="28"/>
                <w:lang w:val="kk-KZ"/>
              </w:rPr>
              <w:t xml:space="preserve">лттық </w:t>
            </w:r>
            <w:r w:rsidR="00EA4C5B">
              <w:rPr>
                <w:rFonts w:ascii="Times New Roman" w:hAnsi="Times New Roman" w:cs="Times New Roman"/>
                <w:color w:val="auto"/>
                <w:sz w:val="28"/>
                <w:szCs w:val="28"/>
                <w:lang w:val="kk-KZ"/>
              </w:rPr>
              <w:t>у</w:t>
            </w:r>
            <w:r w:rsidR="00C80F5E" w:rsidRPr="00EA4C5B">
              <w:rPr>
                <w:rFonts w:ascii="Times New Roman" w:hAnsi="Times New Roman" w:cs="Times New Roman"/>
                <w:color w:val="auto"/>
                <w:sz w:val="28"/>
                <w:szCs w:val="28"/>
                <w:lang w:val="kk-KZ"/>
              </w:rPr>
              <w:t xml:space="preserve">ниверситетінің </w:t>
            </w:r>
            <w:r w:rsidR="002B2A64" w:rsidRPr="00EA4C5B">
              <w:rPr>
                <w:rFonts w:ascii="Times New Roman" w:hAnsi="Times New Roman" w:cs="Times New Roman"/>
                <w:color w:val="auto"/>
                <w:sz w:val="28"/>
                <w:szCs w:val="28"/>
                <w:lang w:val="kk-KZ"/>
              </w:rPr>
              <w:t>хабарлар</w:t>
            </w:r>
            <w:r w:rsidR="00105C61" w:rsidRPr="00EA4C5B">
              <w:rPr>
                <w:rFonts w:ascii="Times New Roman" w:hAnsi="Times New Roman" w:cs="Times New Roman"/>
                <w:color w:val="auto"/>
                <w:sz w:val="28"/>
                <w:szCs w:val="28"/>
                <w:lang w:val="kk-KZ"/>
              </w:rPr>
              <w:t>ы</w:t>
            </w:r>
            <w:r w:rsidRPr="00EA4C5B">
              <w:rPr>
                <w:rFonts w:ascii="Times New Roman" w:hAnsi="Times New Roman" w:cs="Times New Roman"/>
                <w:color w:val="auto"/>
                <w:sz w:val="28"/>
                <w:szCs w:val="28"/>
                <w:lang w:val="kk-KZ"/>
              </w:rPr>
              <w:t>»</w:t>
            </w:r>
            <w:r w:rsidR="00A416AA" w:rsidRPr="00EA4C5B">
              <w:rPr>
                <w:rFonts w:ascii="Times New Roman" w:hAnsi="Times New Roman" w:cs="Times New Roman"/>
                <w:color w:val="auto"/>
                <w:sz w:val="28"/>
                <w:szCs w:val="28"/>
                <w:lang w:val="kk-KZ"/>
              </w:rPr>
              <w:t>.</w:t>
            </w:r>
            <w:r w:rsidRPr="00EA4C5B">
              <w:rPr>
                <w:rFonts w:ascii="Times New Roman" w:hAnsi="Times New Roman" w:cs="Times New Roman"/>
                <w:color w:val="auto"/>
                <w:sz w:val="28"/>
                <w:szCs w:val="28"/>
                <w:lang w:val="kk-KZ"/>
              </w:rPr>
              <w:t xml:space="preserve"> Физика-математика сериясы,</w:t>
            </w:r>
            <w:r w:rsidR="00C80F5E" w:rsidRPr="00EA4C5B">
              <w:rPr>
                <w:rFonts w:ascii="Times New Roman" w:hAnsi="Times New Roman" w:cs="Times New Roman"/>
                <w:color w:val="auto"/>
                <w:sz w:val="28"/>
                <w:szCs w:val="28"/>
                <w:lang w:val="kk-KZ"/>
              </w:rPr>
              <w:t xml:space="preserve"> 5(339) </w:t>
            </w:r>
            <w:r w:rsidRPr="00EA4C5B">
              <w:rPr>
                <w:rFonts w:ascii="Times New Roman" w:hAnsi="Times New Roman" w:cs="Times New Roman"/>
                <w:color w:val="auto"/>
                <w:sz w:val="28"/>
                <w:szCs w:val="28"/>
                <w:lang w:val="kk-KZ"/>
              </w:rPr>
              <w:t xml:space="preserve">. Алматы, </w:t>
            </w:r>
            <w:r w:rsidR="00C80F5E" w:rsidRPr="00EA4C5B">
              <w:rPr>
                <w:rFonts w:ascii="Times New Roman" w:hAnsi="Times New Roman" w:cs="Times New Roman"/>
                <w:color w:val="auto"/>
                <w:sz w:val="28"/>
                <w:szCs w:val="28"/>
                <w:lang w:val="kk-KZ"/>
              </w:rPr>
              <w:t>2021</w:t>
            </w:r>
            <w:r w:rsidRPr="00EA4C5B">
              <w:rPr>
                <w:rFonts w:ascii="Times New Roman" w:hAnsi="Times New Roman" w:cs="Times New Roman"/>
                <w:color w:val="auto"/>
                <w:sz w:val="28"/>
                <w:szCs w:val="28"/>
                <w:lang w:val="kk-KZ"/>
              </w:rPr>
              <w:t>ж. Б.61-68</w:t>
            </w:r>
            <w:r w:rsidR="00A416AA" w:rsidRPr="00EA4C5B">
              <w:rPr>
                <w:rFonts w:ascii="Times New Roman" w:hAnsi="Times New Roman" w:cs="Times New Roman"/>
                <w:color w:val="auto"/>
                <w:sz w:val="28"/>
                <w:szCs w:val="28"/>
                <w:lang w:val="kk-KZ"/>
              </w:rPr>
              <w:t>.</w:t>
            </w:r>
          </w:p>
        </w:tc>
        <w:tc>
          <w:tcPr>
            <w:tcW w:w="716" w:type="dxa"/>
          </w:tcPr>
          <w:p w:rsidR="00C80F5E" w:rsidRPr="00EA4C5B" w:rsidRDefault="00C80F5E" w:rsidP="007C7577">
            <w:pPr>
              <w:jc w:val="center"/>
              <w:rPr>
                <w:sz w:val="28"/>
                <w:szCs w:val="28"/>
                <w:lang w:val="kk-KZ"/>
              </w:rPr>
            </w:pPr>
            <w:r w:rsidRPr="00EA4C5B">
              <w:rPr>
                <w:sz w:val="28"/>
                <w:szCs w:val="28"/>
                <w:lang w:val="kk-KZ"/>
              </w:rPr>
              <w:t>0,31</w:t>
            </w:r>
          </w:p>
        </w:tc>
        <w:tc>
          <w:tcPr>
            <w:tcW w:w="2835" w:type="dxa"/>
            <w:gridSpan w:val="2"/>
          </w:tcPr>
          <w:p w:rsidR="00C80F5E" w:rsidRPr="00EA4C5B" w:rsidRDefault="00C80F5E" w:rsidP="00FA4115">
            <w:pPr>
              <w:pStyle w:val="Default"/>
              <w:ind w:left="-101"/>
              <w:rPr>
                <w:rFonts w:ascii="Times New Roman" w:hAnsi="Times New Roman" w:cs="Times New Roman"/>
                <w:color w:val="auto"/>
                <w:sz w:val="28"/>
                <w:szCs w:val="28"/>
                <w:lang w:val="kk-KZ"/>
              </w:rPr>
            </w:pPr>
            <w:r w:rsidRPr="00EA4C5B">
              <w:rPr>
                <w:rFonts w:ascii="Times New Roman" w:hAnsi="Times New Roman" w:cs="Times New Roman"/>
                <w:color w:val="auto"/>
                <w:sz w:val="28"/>
                <w:szCs w:val="28"/>
                <w:lang w:val="kk-KZ"/>
              </w:rPr>
              <w:t>Jussupbekova G.T</w:t>
            </w:r>
            <w:r w:rsidR="00FA4115" w:rsidRPr="00EA4C5B">
              <w:rPr>
                <w:rFonts w:ascii="Times New Roman" w:hAnsi="Times New Roman" w:cs="Times New Roman"/>
                <w:color w:val="auto"/>
                <w:sz w:val="28"/>
                <w:szCs w:val="28"/>
                <w:lang w:val="kk-KZ"/>
              </w:rPr>
              <w:t>,</w:t>
            </w:r>
          </w:p>
          <w:p w:rsidR="00FA4115" w:rsidRPr="00EA4C5B" w:rsidRDefault="00C80F5E" w:rsidP="00FA4115">
            <w:pPr>
              <w:pStyle w:val="Default"/>
              <w:ind w:left="-101"/>
              <w:rPr>
                <w:rFonts w:ascii="Times New Roman" w:hAnsi="Times New Roman" w:cs="Times New Roman"/>
                <w:color w:val="auto"/>
                <w:sz w:val="28"/>
                <w:szCs w:val="28"/>
                <w:lang w:val="kk-KZ"/>
              </w:rPr>
            </w:pPr>
            <w:r w:rsidRPr="00EA4C5B">
              <w:rPr>
                <w:rFonts w:ascii="Times New Roman" w:hAnsi="Times New Roman" w:cs="Times New Roman"/>
                <w:color w:val="auto"/>
                <w:sz w:val="28"/>
                <w:szCs w:val="28"/>
                <w:lang w:val="kk-KZ"/>
              </w:rPr>
              <w:t xml:space="preserve"> Zhidebayeva A.N</w:t>
            </w:r>
            <w:r w:rsidR="00FA4115" w:rsidRPr="00EA4C5B">
              <w:rPr>
                <w:rFonts w:ascii="Times New Roman" w:hAnsi="Times New Roman" w:cs="Times New Roman"/>
                <w:color w:val="auto"/>
                <w:sz w:val="28"/>
                <w:szCs w:val="28"/>
                <w:lang w:val="kk-KZ"/>
              </w:rPr>
              <w:t>,</w:t>
            </w:r>
          </w:p>
          <w:p w:rsidR="00C80F5E" w:rsidRPr="00EA4C5B" w:rsidRDefault="00C80F5E" w:rsidP="00FA4115">
            <w:pPr>
              <w:pStyle w:val="Default"/>
              <w:ind w:left="-101"/>
              <w:rPr>
                <w:rFonts w:ascii="Times New Roman" w:hAnsi="Times New Roman" w:cs="Times New Roman"/>
                <w:color w:val="auto"/>
                <w:sz w:val="28"/>
                <w:szCs w:val="28"/>
                <w:lang w:val="kk-KZ"/>
              </w:rPr>
            </w:pPr>
            <w:r w:rsidRPr="00EA4C5B">
              <w:rPr>
                <w:rFonts w:ascii="Times New Roman" w:hAnsi="Times New Roman" w:cs="Times New Roman"/>
                <w:color w:val="auto"/>
                <w:sz w:val="28"/>
                <w:szCs w:val="28"/>
                <w:lang w:val="kk-KZ"/>
              </w:rPr>
              <w:t xml:space="preserve"> </w:t>
            </w:r>
            <w:r w:rsidR="00FA4115" w:rsidRPr="00EA4C5B">
              <w:rPr>
                <w:rFonts w:ascii="Times New Roman" w:hAnsi="Times New Roman" w:cs="Times New Roman"/>
                <w:color w:val="auto"/>
                <w:sz w:val="28"/>
                <w:szCs w:val="28"/>
                <w:lang w:val="kk-KZ"/>
              </w:rPr>
              <w:t>Shaimerdenova G,</w:t>
            </w:r>
          </w:p>
          <w:p w:rsidR="00FA4115" w:rsidRPr="00EA4C5B" w:rsidRDefault="00FA4115" w:rsidP="00FA4115">
            <w:pPr>
              <w:pStyle w:val="Default"/>
              <w:ind w:left="-101"/>
              <w:rPr>
                <w:rFonts w:ascii="Times New Roman" w:hAnsi="Times New Roman" w:cs="Times New Roman"/>
                <w:color w:val="auto"/>
                <w:sz w:val="28"/>
                <w:szCs w:val="28"/>
                <w:lang w:val="kk-KZ"/>
              </w:rPr>
            </w:pPr>
            <w:r w:rsidRPr="00EA4C5B">
              <w:rPr>
                <w:rFonts w:ascii="Times New Roman" w:hAnsi="Times New Roman" w:cs="Times New Roman"/>
                <w:color w:val="auto"/>
                <w:sz w:val="28"/>
                <w:szCs w:val="28"/>
                <w:lang w:val="kk-KZ"/>
              </w:rPr>
              <w:t>Tastanbekova B .O</w:t>
            </w:r>
            <w:r w:rsidR="005670B2" w:rsidRPr="00EA4C5B">
              <w:rPr>
                <w:rFonts w:ascii="Times New Roman" w:hAnsi="Times New Roman" w:cs="Times New Roman"/>
                <w:color w:val="auto"/>
                <w:sz w:val="28"/>
                <w:szCs w:val="28"/>
                <w:lang w:val="kk-KZ"/>
              </w:rPr>
              <w:t>.</w:t>
            </w:r>
          </w:p>
        </w:tc>
      </w:tr>
      <w:tr w:rsidR="00EA4C5B" w:rsidRPr="00EA4C5B" w:rsidTr="00EA4C5B">
        <w:tc>
          <w:tcPr>
            <w:tcW w:w="708" w:type="dxa"/>
            <w:tcBorders>
              <w:top w:val="single" w:sz="4" w:space="0" w:color="auto"/>
              <w:left w:val="single" w:sz="4" w:space="0" w:color="auto"/>
              <w:bottom w:val="single" w:sz="4" w:space="0" w:color="auto"/>
              <w:right w:val="single" w:sz="4" w:space="0" w:color="auto"/>
            </w:tcBorders>
          </w:tcPr>
          <w:p w:rsidR="00EA4C5B" w:rsidRPr="00EA4C5B" w:rsidRDefault="00EA4C5B" w:rsidP="00EA4C5B">
            <w:pPr>
              <w:jc w:val="center"/>
              <w:rPr>
                <w:sz w:val="28"/>
                <w:szCs w:val="28"/>
                <w:lang w:val="en-US"/>
              </w:rPr>
            </w:pPr>
            <w:r w:rsidRPr="00EA4C5B">
              <w:rPr>
                <w:sz w:val="28"/>
                <w:szCs w:val="28"/>
                <w:lang w:val="en-US"/>
              </w:rPr>
              <w:lastRenderedPageBreak/>
              <w:t>1</w:t>
            </w:r>
          </w:p>
        </w:tc>
        <w:tc>
          <w:tcPr>
            <w:tcW w:w="4395" w:type="dxa"/>
            <w:tcBorders>
              <w:top w:val="single" w:sz="4" w:space="0" w:color="auto"/>
              <w:left w:val="single" w:sz="4" w:space="0" w:color="auto"/>
              <w:bottom w:val="single" w:sz="4" w:space="0" w:color="auto"/>
              <w:right w:val="single" w:sz="4" w:space="0" w:color="auto"/>
            </w:tcBorders>
          </w:tcPr>
          <w:p w:rsidR="00EA4C5B" w:rsidRPr="00EA4C5B" w:rsidRDefault="00EA4C5B" w:rsidP="00EA4C5B">
            <w:pPr>
              <w:autoSpaceDE w:val="0"/>
              <w:autoSpaceDN w:val="0"/>
              <w:adjustRightInd w:val="0"/>
              <w:jc w:val="center"/>
              <w:rPr>
                <w:sz w:val="28"/>
                <w:szCs w:val="28"/>
                <w:lang w:val="kk-KZ"/>
              </w:rPr>
            </w:pPr>
            <w:r w:rsidRPr="00EA4C5B">
              <w:rPr>
                <w:sz w:val="28"/>
                <w:szCs w:val="28"/>
                <w:lang w:val="kk-KZ"/>
              </w:rPr>
              <w:t>2</w:t>
            </w:r>
          </w:p>
        </w:tc>
        <w:tc>
          <w:tcPr>
            <w:tcW w:w="1134" w:type="dxa"/>
            <w:tcBorders>
              <w:top w:val="single" w:sz="4" w:space="0" w:color="auto"/>
              <w:left w:val="single" w:sz="4" w:space="0" w:color="auto"/>
              <w:bottom w:val="single" w:sz="4" w:space="0" w:color="auto"/>
              <w:right w:val="single" w:sz="4" w:space="0" w:color="auto"/>
            </w:tcBorders>
          </w:tcPr>
          <w:p w:rsidR="00EA4C5B" w:rsidRPr="00EA4C5B" w:rsidRDefault="00EA4C5B" w:rsidP="00EA4C5B">
            <w:pPr>
              <w:jc w:val="center"/>
              <w:rPr>
                <w:sz w:val="28"/>
                <w:szCs w:val="28"/>
                <w:lang w:val="kk-KZ"/>
              </w:rPr>
            </w:pPr>
            <w:r w:rsidRPr="00EA4C5B">
              <w:rPr>
                <w:sz w:val="28"/>
                <w:szCs w:val="28"/>
                <w:lang w:val="kk-KZ"/>
              </w:rPr>
              <w:t>3</w:t>
            </w:r>
          </w:p>
        </w:tc>
        <w:tc>
          <w:tcPr>
            <w:tcW w:w="5379" w:type="dxa"/>
            <w:tcBorders>
              <w:top w:val="single" w:sz="4" w:space="0" w:color="auto"/>
              <w:left w:val="single" w:sz="4" w:space="0" w:color="auto"/>
              <w:bottom w:val="single" w:sz="4" w:space="0" w:color="auto"/>
              <w:right w:val="single" w:sz="4" w:space="0" w:color="auto"/>
            </w:tcBorders>
          </w:tcPr>
          <w:p w:rsidR="00EA4C5B" w:rsidRPr="00EA4C5B" w:rsidRDefault="00EA4C5B" w:rsidP="00EA4C5B">
            <w:pPr>
              <w:pStyle w:val="Default"/>
              <w:jc w:val="center"/>
              <w:rPr>
                <w:rFonts w:ascii="Times New Roman" w:hAnsi="Times New Roman" w:cs="Times New Roman"/>
                <w:color w:val="auto"/>
                <w:sz w:val="28"/>
                <w:szCs w:val="28"/>
                <w:lang w:val="kk-KZ"/>
              </w:rPr>
            </w:pPr>
            <w:r w:rsidRPr="00EA4C5B">
              <w:rPr>
                <w:rFonts w:ascii="Times New Roman" w:hAnsi="Times New Roman" w:cs="Times New Roman"/>
                <w:color w:val="auto"/>
                <w:sz w:val="28"/>
                <w:szCs w:val="28"/>
                <w:lang w:val="kk-KZ"/>
              </w:rPr>
              <w:t>4</w:t>
            </w:r>
          </w:p>
        </w:tc>
        <w:tc>
          <w:tcPr>
            <w:tcW w:w="716" w:type="dxa"/>
            <w:tcBorders>
              <w:top w:val="single" w:sz="4" w:space="0" w:color="auto"/>
              <w:left w:val="single" w:sz="4" w:space="0" w:color="auto"/>
              <w:bottom w:val="single" w:sz="4" w:space="0" w:color="auto"/>
              <w:right w:val="single" w:sz="4" w:space="0" w:color="auto"/>
            </w:tcBorders>
          </w:tcPr>
          <w:p w:rsidR="00EA4C5B" w:rsidRPr="00EA4C5B" w:rsidRDefault="00EA4C5B" w:rsidP="00EA4C5B">
            <w:pPr>
              <w:jc w:val="center"/>
              <w:rPr>
                <w:sz w:val="28"/>
                <w:szCs w:val="28"/>
                <w:lang w:val="kk-KZ"/>
              </w:rPr>
            </w:pPr>
            <w:r w:rsidRPr="00EA4C5B">
              <w:rPr>
                <w:sz w:val="28"/>
                <w:szCs w:val="28"/>
                <w:lang w:val="kk-KZ"/>
              </w:rPr>
              <w:t>5</w:t>
            </w:r>
          </w:p>
        </w:tc>
        <w:tc>
          <w:tcPr>
            <w:tcW w:w="2835" w:type="dxa"/>
            <w:gridSpan w:val="2"/>
            <w:tcBorders>
              <w:top w:val="single" w:sz="4" w:space="0" w:color="auto"/>
              <w:left w:val="single" w:sz="4" w:space="0" w:color="auto"/>
              <w:bottom w:val="single" w:sz="4" w:space="0" w:color="auto"/>
              <w:right w:val="single" w:sz="4" w:space="0" w:color="auto"/>
            </w:tcBorders>
          </w:tcPr>
          <w:p w:rsidR="00EA4C5B" w:rsidRPr="00EA4C5B" w:rsidRDefault="00EA4C5B" w:rsidP="00EA4C5B">
            <w:pPr>
              <w:pStyle w:val="Default"/>
              <w:ind w:left="-101"/>
              <w:jc w:val="center"/>
              <w:rPr>
                <w:rFonts w:ascii="Times New Roman" w:hAnsi="Times New Roman" w:cs="Times New Roman"/>
                <w:color w:val="auto"/>
                <w:sz w:val="28"/>
                <w:szCs w:val="28"/>
                <w:lang w:val="kk-KZ"/>
              </w:rPr>
            </w:pPr>
            <w:r w:rsidRPr="00EA4C5B">
              <w:rPr>
                <w:rFonts w:ascii="Times New Roman" w:hAnsi="Times New Roman" w:cs="Times New Roman"/>
                <w:color w:val="auto"/>
                <w:sz w:val="28"/>
                <w:szCs w:val="28"/>
                <w:lang w:val="kk-KZ"/>
              </w:rPr>
              <w:t>6</w:t>
            </w:r>
          </w:p>
        </w:tc>
      </w:tr>
      <w:tr w:rsidR="00C80F5E" w:rsidRPr="00B621ED" w:rsidTr="00EA4C5B">
        <w:tc>
          <w:tcPr>
            <w:tcW w:w="708" w:type="dxa"/>
          </w:tcPr>
          <w:p w:rsidR="00C80F5E" w:rsidRPr="00EA4C5B" w:rsidRDefault="00B13635" w:rsidP="00975801">
            <w:pPr>
              <w:jc w:val="center"/>
              <w:rPr>
                <w:sz w:val="28"/>
                <w:szCs w:val="28"/>
                <w:lang w:val="kk-KZ"/>
              </w:rPr>
            </w:pPr>
            <w:r w:rsidRPr="00EA4C5B">
              <w:rPr>
                <w:sz w:val="28"/>
                <w:szCs w:val="28"/>
                <w:lang w:val="kk-KZ"/>
              </w:rPr>
              <w:t>9</w:t>
            </w:r>
          </w:p>
        </w:tc>
        <w:tc>
          <w:tcPr>
            <w:tcW w:w="4395" w:type="dxa"/>
          </w:tcPr>
          <w:p w:rsidR="00C80F5E" w:rsidRPr="00EA4C5B" w:rsidRDefault="00C80F5E" w:rsidP="007C7577">
            <w:pPr>
              <w:autoSpaceDE w:val="0"/>
              <w:autoSpaceDN w:val="0"/>
              <w:adjustRightInd w:val="0"/>
              <w:rPr>
                <w:sz w:val="28"/>
                <w:szCs w:val="28"/>
                <w:lang w:val="kk-KZ"/>
              </w:rPr>
            </w:pPr>
            <w:r w:rsidRPr="00EA4C5B">
              <w:rPr>
                <w:sz w:val="28"/>
                <w:szCs w:val="28"/>
                <w:lang w:val="kk-KZ"/>
              </w:rPr>
              <w:t>Some problems in describing various physical processes with similar Nonlinear wave propagation models</w:t>
            </w:r>
          </w:p>
        </w:tc>
        <w:tc>
          <w:tcPr>
            <w:tcW w:w="1134" w:type="dxa"/>
          </w:tcPr>
          <w:p w:rsidR="00C80F5E" w:rsidRPr="00EA4C5B" w:rsidRDefault="00C80F5E" w:rsidP="007C7577">
            <w:pPr>
              <w:rPr>
                <w:sz w:val="28"/>
                <w:szCs w:val="28"/>
                <w:lang w:val="kk-KZ"/>
              </w:rPr>
            </w:pPr>
            <w:r w:rsidRPr="00EA4C5B">
              <w:rPr>
                <w:sz w:val="28"/>
                <w:szCs w:val="28"/>
                <w:lang w:val="kk-KZ"/>
              </w:rPr>
              <w:t>баспа</w:t>
            </w:r>
          </w:p>
        </w:tc>
        <w:tc>
          <w:tcPr>
            <w:tcW w:w="5379" w:type="dxa"/>
          </w:tcPr>
          <w:p w:rsidR="00C80F5E" w:rsidRPr="00EA4C5B" w:rsidRDefault="00C80F5E" w:rsidP="002B2A64">
            <w:pPr>
              <w:pStyle w:val="Default"/>
              <w:jc w:val="both"/>
              <w:rPr>
                <w:rFonts w:ascii="Times New Roman" w:hAnsi="Times New Roman" w:cs="Times New Roman"/>
                <w:bCs/>
                <w:sz w:val="28"/>
                <w:szCs w:val="28"/>
                <w:lang w:val="kk-KZ"/>
              </w:rPr>
            </w:pPr>
            <w:r w:rsidRPr="00EA4C5B">
              <w:rPr>
                <w:rFonts w:ascii="Times New Roman" w:hAnsi="Times New Roman" w:cs="Times New Roman"/>
                <w:color w:val="auto"/>
                <w:sz w:val="28"/>
                <w:szCs w:val="28"/>
                <w:lang w:val="kk-KZ"/>
              </w:rPr>
              <w:t xml:space="preserve">Әл-Фараби атындағы Қазақ </w:t>
            </w:r>
            <w:r w:rsidR="002B2A64" w:rsidRPr="00EA4C5B">
              <w:rPr>
                <w:rFonts w:ascii="Times New Roman" w:hAnsi="Times New Roman" w:cs="Times New Roman"/>
                <w:color w:val="auto"/>
                <w:sz w:val="28"/>
                <w:szCs w:val="28"/>
                <w:lang w:val="kk-KZ"/>
              </w:rPr>
              <w:t>Ұ</w:t>
            </w:r>
            <w:r w:rsidRPr="00EA4C5B">
              <w:rPr>
                <w:rFonts w:ascii="Times New Roman" w:hAnsi="Times New Roman" w:cs="Times New Roman"/>
                <w:color w:val="auto"/>
                <w:sz w:val="28"/>
                <w:szCs w:val="28"/>
                <w:lang w:val="kk-KZ"/>
              </w:rPr>
              <w:t xml:space="preserve">лттық университетінің </w:t>
            </w:r>
            <w:r w:rsidR="00105C61" w:rsidRPr="00EA4C5B">
              <w:rPr>
                <w:rFonts w:ascii="Times New Roman" w:hAnsi="Times New Roman" w:cs="Times New Roman"/>
                <w:sz w:val="28"/>
                <w:szCs w:val="28"/>
                <w:lang w:val="kk-KZ"/>
              </w:rPr>
              <w:t>хабарл</w:t>
            </w:r>
            <w:r w:rsidR="002B2A64" w:rsidRPr="00EA4C5B">
              <w:rPr>
                <w:rFonts w:ascii="Times New Roman" w:hAnsi="Times New Roman" w:cs="Times New Roman"/>
                <w:sz w:val="28"/>
                <w:szCs w:val="28"/>
                <w:lang w:val="kk-KZ"/>
              </w:rPr>
              <w:t>а</w:t>
            </w:r>
            <w:r w:rsidR="00105C61" w:rsidRPr="00EA4C5B">
              <w:rPr>
                <w:rFonts w:ascii="Times New Roman" w:hAnsi="Times New Roman" w:cs="Times New Roman"/>
                <w:sz w:val="28"/>
                <w:szCs w:val="28"/>
                <w:lang w:val="kk-KZ"/>
              </w:rPr>
              <w:t xml:space="preserve">ры </w:t>
            </w:r>
            <w:r w:rsidR="00FA4115" w:rsidRPr="00EA4C5B">
              <w:rPr>
                <w:rFonts w:ascii="Times New Roman" w:hAnsi="Times New Roman" w:cs="Times New Roman"/>
                <w:sz w:val="28"/>
                <w:szCs w:val="28"/>
                <w:lang w:val="kk-KZ"/>
              </w:rPr>
              <w:t xml:space="preserve">Физика-математика сериясы, </w:t>
            </w:r>
            <w:r w:rsidR="00FA4115" w:rsidRPr="00EA4C5B">
              <w:rPr>
                <w:rFonts w:ascii="Times New Roman" w:hAnsi="Times New Roman" w:cs="Times New Roman"/>
                <w:bCs/>
                <w:sz w:val="28"/>
                <w:szCs w:val="28"/>
                <w:lang w:val="kk-KZ"/>
              </w:rPr>
              <w:t>6 (340)</w:t>
            </w:r>
            <w:r w:rsidR="00FA4115" w:rsidRPr="00EA4C5B">
              <w:rPr>
                <w:rFonts w:ascii="Times New Roman" w:hAnsi="Times New Roman" w:cs="Times New Roman"/>
                <w:sz w:val="28"/>
                <w:szCs w:val="28"/>
                <w:lang w:val="kk-KZ"/>
              </w:rPr>
              <w:t>. Алматы, 2021ж. Б.103-113</w:t>
            </w:r>
            <w:r w:rsidR="00A416AA" w:rsidRPr="00EA4C5B">
              <w:rPr>
                <w:rFonts w:ascii="Times New Roman" w:hAnsi="Times New Roman" w:cs="Times New Roman"/>
                <w:sz w:val="28"/>
                <w:szCs w:val="28"/>
                <w:lang w:val="kk-KZ"/>
              </w:rPr>
              <w:t>.</w:t>
            </w:r>
          </w:p>
        </w:tc>
        <w:tc>
          <w:tcPr>
            <w:tcW w:w="716" w:type="dxa"/>
          </w:tcPr>
          <w:p w:rsidR="00C80F5E" w:rsidRPr="00EA4C5B" w:rsidRDefault="00C80F5E" w:rsidP="007C7577">
            <w:pPr>
              <w:jc w:val="center"/>
              <w:rPr>
                <w:sz w:val="28"/>
                <w:szCs w:val="28"/>
                <w:lang w:val="kk-KZ"/>
              </w:rPr>
            </w:pPr>
            <w:r w:rsidRPr="00EA4C5B">
              <w:rPr>
                <w:sz w:val="28"/>
                <w:szCs w:val="28"/>
                <w:lang w:val="kk-KZ"/>
              </w:rPr>
              <w:t>0,31</w:t>
            </w:r>
          </w:p>
        </w:tc>
        <w:tc>
          <w:tcPr>
            <w:tcW w:w="2835" w:type="dxa"/>
            <w:gridSpan w:val="2"/>
          </w:tcPr>
          <w:p w:rsidR="00C80F5E" w:rsidRPr="00EA4C5B" w:rsidRDefault="00C80F5E" w:rsidP="007C7577">
            <w:pPr>
              <w:pStyle w:val="Default"/>
              <w:rPr>
                <w:rFonts w:ascii="Times New Roman" w:hAnsi="Times New Roman" w:cs="Times New Roman"/>
                <w:color w:val="auto"/>
                <w:sz w:val="28"/>
                <w:szCs w:val="28"/>
                <w:lang w:val="kk-KZ"/>
              </w:rPr>
            </w:pPr>
            <w:r w:rsidRPr="00EA4C5B">
              <w:rPr>
                <w:rFonts w:ascii="Times New Roman" w:hAnsi="Times New Roman" w:cs="Times New Roman"/>
                <w:color w:val="auto"/>
                <w:sz w:val="28"/>
                <w:szCs w:val="28"/>
                <w:lang w:val="kk-KZ"/>
              </w:rPr>
              <w:t>Yegenova A., Kurakbayeva S., Kalbayeva A</w:t>
            </w:r>
            <w:r w:rsidR="005670B2" w:rsidRPr="00EA4C5B">
              <w:rPr>
                <w:rFonts w:ascii="Times New Roman" w:hAnsi="Times New Roman" w:cs="Times New Roman"/>
                <w:color w:val="auto"/>
                <w:sz w:val="28"/>
                <w:szCs w:val="28"/>
                <w:lang w:val="kk-KZ"/>
              </w:rPr>
              <w:t>.</w:t>
            </w:r>
          </w:p>
        </w:tc>
      </w:tr>
      <w:tr w:rsidR="00C80F5E" w:rsidRPr="00EA4C5B" w:rsidTr="00EA4C5B">
        <w:tc>
          <w:tcPr>
            <w:tcW w:w="708" w:type="dxa"/>
          </w:tcPr>
          <w:p w:rsidR="00C80F5E" w:rsidRPr="00EA4C5B" w:rsidRDefault="00B13635" w:rsidP="006E71BD">
            <w:pPr>
              <w:jc w:val="center"/>
              <w:rPr>
                <w:sz w:val="28"/>
                <w:szCs w:val="28"/>
                <w:lang w:val="en-US"/>
              </w:rPr>
            </w:pPr>
            <w:r w:rsidRPr="00EA4C5B">
              <w:rPr>
                <w:sz w:val="28"/>
                <w:szCs w:val="28"/>
                <w:lang w:val="en-US"/>
              </w:rPr>
              <w:t>10</w:t>
            </w:r>
          </w:p>
        </w:tc>
        <w:tc>
          <w:tcPr>
            <w:tcW w:w="4395" w:type="dxa"/>
          </w:tcPr>
          <w:p w:rsidR="00C80F5E" w:rsidRPr="00EA4C5B" w:rsidRDefault="00C80F5E" w:rsidP="007C7577">
            <w:pPr>
              <w:rPr>
                <w:sz w:val="28"/>
                <w:szCs w:val="28"/>
                <w:lang w:val="kk-KZ"/>
              </w:rPr>
            </w:pPr>
            <w:r w:rsidRPr="00EA4C5B">
              <w:rPr>
                <w:bCs/>
                <w:sz w:val="28"/>
                <w:szCs w:val="28"/>
                <w:lang w:val="kk-KZ"/>
              </w:rPr>
              <w:t xml:space="preserve"> «Университет үшін ақпараттық қауіпсіздік қате</w:t>
            </w:r>
            <w:r w:rsidR="00A416AA" w:rsidRPr="00EA4C5B">
              <w:rPr>
                <w:bCs/>
                <w:sz w:val="28"/>
                <w:szCs w:val="28"/>
                <w:lang w:val="kk-KZ"/>
              </w:rPr>
              <w:t>рлерінің жеке моделін әзірлеу»</w:t>
            </w:r>
          </w:p>
          <w:p w:rsidR="00C80F5E" w:rsidRPr="00EA4C5B" w:rsidRDefault="00C80F5E" w:rsidP="007C7577">
            <w:pPr>
              <w:autoSpaceDE w:val="0"/>
              <w:autoSpaceDN w:val="0"/>
              <w:adjustRightInd w:val="0"/>
              <w:rPr>
                <w:sz w:val="28"/>
                <w:szCs w:val="28"/>
                <w:lang w:val="kk-KZ"/>
              </w:rPr>
            </w:pPr>
          </w:p>
        </w:tc>
        <w:tc>
          <w:tcPr>
            <w:tcW w:w="1134" w:type="dxa"/>
          </w:tcPr>
          <w:p w:rsidR="00C80F5E" w:rsidRPr="00EA4C5B" w:rsidRDefault="005670B2" w:rsidP="005670B2">
            <w:pPr>
              <w:rPr>
                <w:sz w:val="28"/>
                <w:szCs w:val="28"/>
                <w:lang w:val="kk-KZ"/>
              </w:rPr>
            </w:pPr>
            <w:r w:rsidRPr="00EA4C5B">
              <w:rPr>
                <w:sz w:val="28"/>
                <w:szCs w:val="28"/>
                <w:lang w:val="kk-KZ"/>
              </w:rPr>
              <w:t>б</w:t>
            </w:r>
            <w:r w:rsidR="00C80F5E" w:rsidRPr="00EA4C5B">
              <w:rPr>
                <w:sz w:val="28"/>
                <w:szCs w:val="28"/>
                <w:lang w:val="kk-KZ"/>
              </w:rPr>
              <w:t>аспа</w:t>
            </w:r>
          </w:p>
        </w:tc>
        <w:tc>
          <w:tcPr>
            <w:tcW w:w="5379" w:type="dxa"/>
          </w:tcPr>
          <w:p w:rsidR="002B2A64" w:rsidRPr="00EA4C5B" w:rsidRDefault="00E81BB0" w:rsidP="00A416AA">
            <w:pPr>
              <w:jc w:val="both"/>
              <w:rPr>
                <w:bCs/>
                <w:sz w:val="28"/>
                <w:szCs w:val="28"/>
                <w:lang w:val="kk-KZ"/>
              </w:rPr>
            </w:pPr>
            <w:r w:rsidRPr="00EA4C5B">
              <w:rPr>
                <w:bCs/>
                <w:sz w:val="28"/>
                <w:szCs w:val="28"/>
                <w:lang w:val="kk-KZ"/>
              </w:rPr>
              <w:t>«</w:t>
            </w:r>
            <w:r w:rsidR="00C80F5E" w:rsidRPr="00EA4C5B">
              <w:rPr>
                <w:bCs/>
                <w:sz w:val="28"/>
                <w:szCs w:val="28"/>
                <w:lang w:val="kk-KZ"/>
              </w:rPr>
              <w:t>Ә</w:t>
            </w:r>
            <w:r w:rsidR="00C80F5E" w:rsidRPr="00EA4C5B">
              <w:rPr>
                <w:sz w:val="28"/>
                <w:szCs w:val="28"/>
                <w:lang w:val="kk-KZ"/>
              </w:rPr>
              <w:t xml:space="preserve">л-Фараби атындағы Қазақ </w:t>
            </w:r>
            <w:r w:rsidR="002B2A64" w:rsidRPr="00EA4C5B">
              <w:rPr>
                <w:sz w:val="28"/>
                <w:szCs w:val="28"/>
                <w:lang w:val="kk-KZ"/>
              </w:rPr>
              <w:t>Ұ</w:t>
            </w:r>
            <w:r w:rsidR="00C80F5E" w:rsidRPr="00EA4C5B">
              <w:rPr>
                <w:sz w:val="28"/>
                <w:szCs w:val="28"/>
                <w:lang w:val="kk-KZ"/>
              </w:rPr>
              <w:t xml:space="preserve">лттық университетінің </w:t>
            </w:r>
            <w:r w:rsidRPr="00EA4C5B">
              <w:rPr>
                <w:sz w:val="28"/>
                <w:szCs w:val="28"/>
                <w:lang w:val="kk-KZ"/>
              </w:rPr>
              <w:t>хабарлары». Ақпараттық технологиялар сериясы,</w:t>
            </w:r>
            <w:r w:rsidR="00C80F5E" w:rsidRPr="00EA4C5B">
              <w:rPr>
                <w:bCs/>
                <w:sz w:val="28"/>
                <w:szCs w:val="28"/>
                <w:lang w:val="kk-KZ"/>
              </w:rPr>
              <w:t xml:space="preserve">3(343). </w:t>
            </w:r>
            <w:r w:rsidRPr="00EA4C5B">
              <w:rPr>
                <w:bCs/>
                <w:sz w:val="28"/>
                <w:szCs w:val="28"/>
                <w:lang w:val="kk-KZ"/>
              </w:rPr>
              <w:t xml:space="preserve">Алматы, </w:t>
            </w:r>
            <w:r w:rsidR="00C80F5E" w:rsidRPr="00EA4C5B">
              <w:rPr>
                <w:bCs/>
                <w:sz w:val="28"/>
                <w:szCs w:val="28"/>
                <w:lang w:val="kk-KZ"/>
              </w:rPr>
              <w:t>2022</w:t>
            </w:r>
            <w:r w:rsidRPr="00EA4C5B">
              <w:rPr>
                <w:bCs/>
                <w:sz w:val="28"/>
                <w:szCs w:val="28"/>
                <w:lang w:val="kk-KZ"/>
              </w:rPr>
              <w:t>ж. Б. 91-117</w:t>
            </w:r>
            <w:r w:rsidR="00A416AA" w:rsidRPr="00EA4C5B">
              <w:rPr>
                <w:bCs/>
                <w:sz w:val="28"/>
                <w:szCs w:val="28"/>
                <w:lang w:val="kk-KZ"/>
              </w:rPr>
              <w:t>.</w:t>
            </w:r>
          </w:p>
        </w:tc>
        <w:tc>
          <w:tcPr>
            <w:tcW w:w="716" w:type="dxa"/>
          </w:tcPr>
          <w:p w:rsidR="00C80F5E" w:rsidRPr="00EA4C5B" w:rsidRDefault="00C80F5E" w:rsidP="007C7577">
            <w:pPr>
              <w:jc w:val="center"/>
              <w:rPr>
                <w:sz w:val="28"/>
                <w:szCs w:val="28"/>
                <w:lang w:val="kk-KZ"/>
              </w:rPr>
            </w:pPr>
            <w:r w:rsidRPr="00EA4C5B">
              <w:rPr>
                <w:sz w:val="28"/>
                <w:szCs w:val="28"/>
                <w:lang w:val="kk-KZ"/>
              </w:rPr>
              <w:t>1,25</w:t>
            </w:r>
          </w:p>
        </w:tc>
        <w:tc>
          <w:tcPr>
            <w:tcW w:w="2835" w:type="dxa"/>
            <w:gridSpan w:val="2"/>
          </w:tcPr>
          <w:p w:rsidR="00C80F5E" w:rsidRPr="00EA4C5B" w:rsidRDefault="00C80F5E" w:rsidP="007C7577">
            <w:pPr>
              <w:pStyle w:val="Default"/>
              <w:rPr>
                <w:rFonts w:ascii="Times New Roman" w:hAnsi="Times New Roman" w:cs="Times New Roman"/>
                <w:bCs/>
                <w:color w:val="auto"/>
                <w:sz w:val="28"/>
                <w:szCs w:val="28"/>
                <w:lang w:val="kk-KZ"/>
              </w:rPr>
            </w:pPr>
            <w:r w:rsidRPr="00EA4C5B">
              <w:rPr>
                <w:rFonts w:ascii="Times New Roman" w:hAnsi="Times New Roman" w:cs="Times New Roman"/>
                <w:bCs/>
                <w:color w:val="auto"/>
                <w:sz w:val="28"/>
                <w:szCs w:val="28"/>
                <w:lang w:val="kk-KZ"/>
              </w:rPr>
              <w:t>Джусупбекова</w:t>
            </w:r>
            <w:r w:rsidR="00E81BB0" w:rsidRPr="00EA4C5B">
              <w:rPr>
                <w:rFonts w:ascii="Times New Roman" w:hAnsi="Times New Roman" w:cs="Times New Roman"/>
                <w:bCs/>
                <w:color w:val="auto"/>
                <w:sz w:val="28"/>
                <w:szCs w:val="28"/>
                <w:lang w:val="kk-KZ"/>
              </w:rPr>
              <w:t xml:space="preserve"> Г</w:t>
            </w:r>
            <w:r w:rsidR="00A416AA" w:rsidRPr="00EA4C5B">
              <w:rPr>
                <w:rFonts w:ascii="Times New Roman" w:hAnsi="Times New Roman" w:cs="Times New Roman"/>
                <w:bCs/>
                <w:color w:val="auto"/>
                <w:sz w:val="28"/>
                <w:szCs w:val="28"/>
                <w:lang w:val="kk-KZ"/>
              </w:rPr>
              <w:t>.</w:t>
            </w:r>
            <w:r w:rsidR="00E81BB0" w:rsidRPr="00EA4C5B">
              <w:rPr>
                <w:rFonts w:ascii="Times New Roman" w:hAnsi="Times New Roman" w:cs="Times New Roman"/>
                <w:bCs/>
                <w:color w:val="auto"/>
                <w:sz w:val="28"/>
                <w:szCs w:val="28"/>
                <w:lang w:val="kk-KZ"/>
              </w:rPr>
              <w:t>,</w:t>
            </w:r>
          </w:p>
          <w:p w:rsidR="00C80F5E" w:rsidRPr="00EA4C5B" w:rsidRDefault="00C80F5E" w:rsidP="007C7577">
            <w:pPr>
              <w:pStyle w:val="Default"/>
              <w:rPr>
                <w:rFonts w:ascii="Times New Roman" w:hAnsi="Times New Roman" w:cs="Times New Roman"/>
                <w:color w:val="auto"/>
                <w:sz w:val="28"/>
                <w:szCs w:val="28"/>
                <w:lang w:val="kk-KZ"/>
              </w:rPr>
            </w:pPr>
            <w:r w:rsidRPr="00EA4C5B">
              <w:rPr>
                <w:rFonts w:ascii="Times New Roman" w:hAnsi="Times New Roman" w:cs="Times New Roman"/>
                <w:bCs/>
                <w:color w:val="auto"/>
                <w:sz w:val="28"/>
                <w:szCs w:val="28"/>
                <w:lang w:val="kk-KZ"/>
              </w:rPr>
              <w:t>Ордабаева</w:t>
            </w:r>
            <w:r w:rsidR="00E81BB0" w:rsidRPr="00EA4C5B">
              <w:rPr>
                <w:rFonts w:ascii="Times New Roman" w:hAnsi="Times New Roman" w:cs="Times New Roman"/>
                <w:bCs/>
                <w:color w:val="auto"/>
                <w:sz w:val="28"/>
                <w:szCs w:val="28"/>
                <w:lang w:val="kk-KZ"/>
              </w:rPr>
              <w:t xml:space="preserve"> Г.Қ.</w:t>
            </w:r>
          </w:p>
        </w:tc>
      </w:tr>
      <w:tr w:rsidR="002B2A64" w:rsidRPr="00EA4C5B" w:rsidTr="00EA4C5B">
        <w:tc>
          <w:tcPr>
            <w:tcW w:w="708" w:type="dxa"/>
          </w:tcPr>
          <w:p w:rsidR="002B2A64" w:rsidRPr="00EA4C5B" w:rsidRDefault="002B2A64" w:rsidP="00975801">
            <w:pPr>
              <w:jc w:val="center"/>
              <w:rPr>
                <w:sz w:val="28"/>
                <w:szCs w:val="28"/>
                <w:lang w:val="kk-KZ"/>
              </w:rPr>
            </w:pPr>
            <w:r w:rsidRPr="00EA4C5B">
              <w:rPr>
                <w:sz w:val="28"/>
                <w:szCs w:val="28"/>
                <w:lang w:val="kk-KZ"/>
              </w:rPr>
              <w:t>11</w:t>
            </w:r>
          </w:p>
        </w:tc>
        <w:tc>
          <w:tcPr>
            <w:tcW w:w="4395" w:type="dxa"/>
          </w:tcPr>
          <w:p w:rsidR="002B2A64" w:rsidRPr="00EA4C5B" w:rsidRDefault="002B2A64" w:rsidP="007C7577">
            <w:pPr>
              <w:autoSpaceDE w:val="0"/>
              <w:autoSpaceDN w:val="0"/>
              <w:adjustRightInd w:val="0"/>
              <w:ind w:left="-64"/>
              <w:jc w:val="both"/>
              <w:rPr>
                <w:sz w:val="28"/>
                <w:szCs w:val="28"/>
                <w:lang w:val="kk-KZ"/>
              </w:rPr>
            </w:pPr>
            <w:r w:rsidRPr="00EA4C5B">
              <w:rPr>
                <w:sz w:val="28"/>
                <w:szCs w:val="28"/>
                <w:lang w:val="kk-KZ"/>
              </w:rPr>
              <w:t>Желілердің ақпараттық қауіпсіздігін қамтамасыз ету әдістері мен құралдары</w:t>
            </w:r>
          </w:p>
        </w:tc>
        <w:tc>
          <w:tcPr>
            <w:tcW w:w="1134" w:type="dxa"/>
          </w:tcPr>
          <w:p w:rsidR="002B2A64" w:rsidRPr="00EA4C5B" w:rsidRDefault="002B2A64" w:rsidP="007C7577">
            <w:pPr>
              <w:rPr>
                <w:sz w:val="28"/>
                <w:szCs w:val="28"/>
                <w:lang w:val="kk-KZ"/>
              </w:rPr>
            </w:pPr>
            <w:r w:rsidRPr="00EA4C5B">
              <w:rPr>
                <w:sz w:val="28"/>
                <w:szCs w:val="28"/>
                <w:lang w:val="kk-KZ"/>
              </w:rPr>
              <w:t>баспа</w:t>
            </w:r>
          </w:p>
        </w:tc>
        <w:tc>
          <w:tcPr>
            <w:tcW w:w="5379" w:type="dxa"/>
          </w:tcPr>
          <w:p w:rsidR="002B2A64" w:rsidRPr="00EA4C5B" w:rsidRDefault="002B2A64" w:rsidP="00A416AA">
            <w:pPr>
              <w:autoSpaceDE w:val="0"/>
              <w:autoSpaceDN w:val="0"/>
              <w:adjustRightInd w:val="0"/>
              <w:jc w:val="both"/>
              <w:rPr>
                <w:sz w:val="28"/>
                <w:szCs w:val="28"/>
                <w:lang w:val="kk-KZ"/>
              </w:rPr>
            </w:pPr>
            <w:r w:rsidRPr="00EA4C5B">
              <w:rPr>
                <w:sz w:val="28"/>
                <w:szCs w:val="28"/>
                <w:lang w:val="kk-KZ"/>
              </w:rPr>
              <w:t>«ҚР Ұлттық инженерлiк академиясының  хабаршысы</w:t>
            </w:r>
            <w:r w:rsidR="00A416AA" w:rsidRPr="00EA4C5B">
              <w:rPr>
                <w:sz w:val="28"/>
                <w:szCs w:val="28"/>
                <w:lang w:val="kk-KZ"/>
              </w:rPr>
              <w:t>» ғылыми журналы</w:t>
            </w:r>
            <w:r w:rsidRPr="00EA4C5B">
              <w:rPr>
                <w:sz w:val="28"/>
                <w:szCs w:val="28"/>
                <w:lang w:val="kk-KZ"/>
              </w:rPr>
              <w:t>, №3(93). Алматы, 2024ж. Б. 63-75</w:t>
            </w:r>
            <w:r w:rsidR="00A416AA" w:rsidRPr="00EA4C5B">
              <w:rPr>
                <w:sz w:val="28"/>
                <w:szCs w:val="28"/>
                <w:lang w:val="kk-KZ"/>
              </w:rPr>
              <w:t>.</w:t>
            </w:r>
          </w:p>
        </w:tc>
        <w:tc>
          <w:tcPr>
            <w:tcW w:w="716" w:type="dxa"/>
          </w:tcPr>
          <w:p w:rsidR="002B2A64" w:rsidRPr="00EA4C5B" w:rsidRDefault="002B2A64" w:rsidP="007C7577">
            <w:pPr>
              <w:jc w:val="center"/>
              <w:rPr>
                <w:sz w:val="28"/>
                <w:szCs w:val="28"/>
                <w:lang w:val="kk-KZ"/>
              </w:rPr>
            </w:pPr>
            <w:r w:rsidRPr="00EA4C5B">
              <w:rPr>
                <w:sz w:val="28"/>
                <w:szCs w:val="28"/>
                <w:lang w:val="kk-KZ"/>
              </w:rPr>
              <w:t>0,75</w:t>
            </w:r>
          </w:p>
        </w:tc>
        <w:tc>
          <w:tcPr>
            <w:tcW w:w="2835" w:type="dxa"/>
            <w:gridSpan w:val="2"/>
          </w:tcPr>
          <w:p w:rsidR="002B2A64" w:rsidRPr="00EA4C5B" w:rsidRDefault="002B2A64" w:rsidP="007C7577">
            <w:pPr>
              <w:autoSpaceDE w:val="0"/>
              <w:autoSpaceDN w:val="0"/>
              <w:adjustRightInd w:val="0"/>
              <w:rPr>
                <w:rFonts w:eastAsia="CIDFont+F2"/>
                <w:sz w:val="28"/>
                <w:szCs w:val="28"/>
                <w:lang w:val="kk-KZ"/>
              </w:rPr>
            </w:pPr>
            <w:r w:rsidRPr="00EA4C5B">
              <w:rPr>
                <w:rFonts w:eastAsia="CIDFont+F2"/>
                <w:sz w:val="28"/>
                <w:szCs w:val="28"/>
                <w:lang w:val="kk-KZ"/>
              </w:rPr>
              <w:t>Жусупбекова Г</w:t>
            </w:r>
            <w:r w:rsidR="00A416AA" w:rsidRPr="00EA4C5B">
              <w:rPr>
                <w:rFonts w:eastAsia="CIDFont+F2"/>
                <w:sz w:val="28"/>
                <w:szCs w:val="28"/>
                <w:lang w:val="kk-KZ"/>
              </w:rPr>
              <w:t>.</w:t>
            </w:r>
            <w:r w:rsidRPr="00EA4C5B">
              <w:rPr>
                <w:rFonts w:eastAsia="CIDFont+F2"/>
                <w:sz w:val="28"/>
                <w:szCs w:val="28"/>
                <w:lang w:val="kk-KZ"/>
              </w:rPr>
              <w:t>, Ордабаева Г.Қ</w:t>
            </w:r>
            <w:r w:rsidR="00A416AA" w:rsidRPr="00EA4C5B">
              <w:rPr>
                <w:rFonts w:eastAsia="CIDFont+F2"/>
                <w:sz w:val="28"/>
                <w:szCs w:val="28"/>
                <w:lang w:val="kk-KZ"/>
              </w:rPr>
              <w:t>.</w:t>
            </w:r>
            <w:r w:rsidRPr="00EA4C5B">
              <w:rPr>
                <w:rFonts w:eastAsia="CIDFont+F2"/>
                <w:sz w:val="28"/>
                <w:szCs w:val="28"/>
                <w:lang w:val="kk-KZ"/>
              </w:rPr>
              <w:t>,</w:t>
            </w:r>
          </w:p>
          <w:p w:rsidR="002B2A64" w:rsidRPr="00EA4C5B" w:rsidRDefault="002B2A64" w:rsidP="007C7577">
            <w:pPr>
              <w:autoSpaceDE w:val="0"/>
              <w:autoSpaceDN w:val="0"/>
              <w:adjustRightInd w:val="0"/>
              <w:rPr>
                <w:rFonts w:eastAsia="CIDFont+F2"/>
                <w:sz w:val="28"/>
                <w:szCs w:val="28"/>
                <w:lang w:val="kk-KZ"/>
              </w:rPr>
            </w:pPr>
            <w:r w:rsidRPr="00EA4C5B">
              <w:rPr>
                <w:rFonts w:eastAsia="CIDFont+F2"/>
                <w:sz w:val="28"/>
                <w:szCs w:val="28"/>
                <w:lang w:val="kk-KZ"/>
              </w:rPr>
              <w:t>Кыдырбекова А.С</w:t>
            </w:r>
            <w:r w:rsidR="00A416AA" w:rsidRPr="00EA4C5B">
              <w:rPr>
                <w:rFonts w:eastAsia="CIDFont+F2"/>
                <w:sz w:val="28"/>
                <w:szCs w:val="28"/>
                <w:lang w:val="kk-KZ"/>
              </w:rPr>
              <w:t>.,</w:t>
            </w:r>
          </w:p>
          <w:p w:rsidR="002B2A64" w:rsidRPr="00EA4C5B" w:rsidRDefault="002B2A64" w:rsidP="00105C61">
            <w:pPr>
              <w:autoSpaceDE w:val="0"/>
              <w:autoSpaceDN w:val="0"/>
              <w:adjustRightInd w:val="0"/>
              <w:rPr>
                <w:rFonts w:eastAsia="CIDFont+F2"/>
                <w:sz w:val="28"/>
                <w:szCs w:val="28"/>
                <w:lang w:val="kk-KZ"/>
              </w:rPr>
            </w:pPr>
            <w:r w:rsidRPr="00EA4C5B">
              <w:rPr>
                <w:rFonts w:eastAsia="CIDFont+F2"/>
                <w:sz w:val="28"/>
                <w:szCs w:val="28"/>
                <w:lang w:val="kk-KZ"/>
              </w:rPr>
              <w:t>Рахымбек Н.</w:t>
            </w:r>
          </w:p>
        </w:tc>
      </w:tr>
      <w:tr w:rsidR="002B2A64" w:rsidRPr="00EA4C5B" w:rsidTr="00EA4C5B">
        <w:tc>
          <w:tcPr>
            <w:tcW w:w="708" w:type="dxa"/>
          </w:tcPr>
          <w:p w:rsidR="002B2A64" w:rsidRPr="00EA4C5B" w:rsidRDefault="002B2A64" w:rsidP="00EA6C98">
            <w:pPr>
              <w:jc w:val="center"/>
              <w:rPr>
                <w:sz w:val="28"/>
                <w:szCs w:val="28"/>
              </w:rPr>
            </w:pPr>
            <w:r w:rsidRPr="00EA4C5B">
              <w:rPr>
                <w:sz w:val="28"/>
                <w:szCs w:val="28"/>
                <w:lang w:val="kk-KZ"/>
              </w:rPr>
              <w:t>1</w:t>
            </w:r>
            <w:r w:rsidRPr="00EA4C5B">
              <w:rPr>
                <w:sz w:val="28"/>
                <w:szCs w:val="28"/>
              </w:rPr>
              <w:t>2</w:t>
            </w:r>
          </w:p>
        </w:tc>
        <w:tc>
          <w:tcPr>
            <w:tcW w:w="4395" w:type="dxa"/>
          </w:tcPr>
          <w:p w:rsidR="002B2A64" w:rsidRPr="00EA4C5B" w:rsidRDefault="002B2A64" w:rsidP="007C7577">
            <w:pPr>
              <w:pStyle w:val="tables"/>
              <w:jc w:val="left"/>
              <w:rPr>
                <w:sz w:val="28"/>
                <w:szCs w:val="28"/>
                <w:lang w:val="kk-KZ"/>
              </w:rPr>
            </w:pPr>
            <w:r w:rsidRPr="00EA4C5B">
              <w:rPr>
                <w:sz w:val="28"/>
                <w:szCs w:val="28"/>
                <w:lang w:val="kk-KZ"/>
              </w:rPr>
              <w:t>Математическое моделирование и расчет минимальной энергии газа для диспергирования жидкости на капли</w:t>
            </w:r>
          </w:p>
        </w:tc>
        <w:tc>
          <w:tcPr>
            <w:tcW w:w="1134" w:type="dxa"/>
          </w:tcPr>
          <w:p w:rsidR="002B2A64" w:rsidRPr="00EA4C5B" w:rsidRDefault="002B2A64" w:rsidP="005670B2">
            <w:pPr>
              <w:rPr>
                <w:sz w:val="28"/>
                <w:szCs w:val="28"/>
                <w:lang w:val="kk-KZ"/>
              </w:rPr>
            </w:pPr>
            <w:r w:rsidRPr="00EA4C5B">
              <w:rPr>
                <w:sz w:val="28"/>
                <w:szCs w:val="28"/>
                <w:lang w:val="kk-KZ"/>
              </w:rPr>
              <w:t>баспа</w:t>
            </w:r>
          </w:p>
        </w:tc>
        <w:tc>
          <w:tcPr>
            <w:tcW w:w="5379" w:type="dxa"/>
          </w:tcPr>
          <w:p w:rsidR="002B2A64" w:rsidRPr="00EA4C5B" w:rsidRDefault="002B2A64" w:rsidP="005670B2">
            <w:pPr>
              <w:pStyle w:val="Default"/>
              <w:rPr>
                <w:rFonts w:ascii="Times New Roman" w:hAnsi="Times New Roman" w:cs="Times New Roman"/>
                <w:color w:val="auto"/>
                <w:sz w:val="28"/>
                <w:szCs w:val="28"/>
                <w:lang w:val="kk-KZ"/>
              </w:rPr>
            </w:pPr>
            <w:r w:rsidRPr="00EA4C5B">
              <w:rPr>
                <w:rFonts w:ascii="Times New Roman" w:hAnsi="Times New Roman" w:cs="Times New Roman"/>
                <w:color w:val="auto"/>
                <w:sz w:val="28"/>
                <w:szCs w:val="28"/>
                <w:lang w:val="kk-KZ"/>
              </w:rPr>
              <w:t>«ҚР Ұлттық инженерлiк академиясының хабаршысы», № 4 (94). Алматы, 2024.  Б.263-274.</w:t>
            </w:r>
          </w:p>
          <w:p w:rsidR="002B2A64" w:rsidRPr="00EA4C5B" w:rsidRDefault="002B2A64" w:rsidP="005670B2">
            <w:pPr>
              <w:pStyle w:val="Default"/>
              <w:rPr>
                <w:rFonts w:ascii="Times New Roman" w:hAnsi="Times New Roman" w:cs="Times New Roman"/>
                <w:color w:val="auto"/>
                <w:sz w:val="28"/>
                <w:szCs w:val="28"/>
                <w:lang w:val="kk-KZ"/>
              </w:rPr>
            </w:pPr>
            <w:r w:rsidRPr="00EA4C5B">
              <w:rPr>
                <w:rFonts w:ascii="Times New Roman" w:hAnsi="Times New Roman" w:cs="Times New Roman"/>
                <w:color w:val="auto"/>
                <w:sz w:val="28"/>
                <w:szCs w:val="28"/>
                <w:lang w:val="kk-KZ"/>
              </w:rPr>
              <w:t xml:space="preserve"> https://doi.org/10.47533/ 2024.1606-146X.022. </w:t>
            </w:r>
          </w:p>
        </w:tc>
        <w:tc>
          <w:tcPr>
            <w:tcW w:w="716" w:type="dxa"/>
          </w:tcPr>
          <w:p w:rsidR="002B2A64" w:rsidRPr="00EA4C5B" w:rsidRDefault="002B2A64" w:rsidP="007C7577">
            <w:pPr>
              <w:jc w:val="center"/>
              <w:rPr>
                <w:sz w:val="28"/>
                <w:szCs w:val="28"/>
                <w:lang w:val="kk-KZ"/>
              </w:rPr>
            </w:pPr>
            <w:r w:rsidRPr="00EA4C5B">
              <w:rPr>
                <w:sz w:val="28"/>
                <w:szCs w:val="28"/>
                <w:lang w:val="kk-KZ"/>
              </w:rPr>
              <w:t>0,75</w:t>
            </w:r>
          </w:p>
        </w:tc>
        <w:tc>
          <w:tcPr>
            <w:tcW w:w="2835" w:type="dxa"/>
            <w:gridSpan w:val="2"/>
          </w:tcPr>
          <w:p w:rsidR="002B2A64" w:rsidRPr="00EA4C5B" w:rsidRDefault="002B2A64" w:rsidP="007C7577">
            <w:pPr>
              <w:ind w:right="-17"/>
              <w:rPr>
                <w:sz w:val="28"/>
                <w:szCs w:val="28"/>
                <w:lang w:val="kk-KZ"/>
              </w:rPr>
            </w:pPr>
            <w:r w:rsidRPr="00EA4C5B">
              <w:rPr>
                <w:sz w:val="28"/>
                <w:szCs w:val="28"/>
                <w:lang w:val="kk-KZ"/>
              </w:rPr>
              <w:t>Исмаилов Х.Б.</w:t>
            </w:r>
            <w:r w:rsidR="00A416AA" w:rsidRPr="00EA4C5B">
              <w:rPr>
                <w:sz w:val="28"/>
                <w:szCs w:val="28"/>
                <w:lang w:val="kk-KZ"/>
              </w:rPr>
              <w:t>,</w:t>
            </w:r>
            <w:r w:rsidRPr="00EA4C5B">
              <w:rPr>
                <w:sz w:val="28"/>
                <w:szCs w:val="28"/>
                <w:lang w:val="kk-KZ"/>
              </w:rPr>
              <w:t xml:space="preserve"> </w:t>
            </w:r>
          </w:p>
          <w:p w:rsidR="002B2A64" w:rsidRPr="00EA4C5B" w:rsidRDefault="002B2A64" w:rsidP="007C7577">
            <w:pPr>
              <w:ind w:right="-17"/>
              <w:rPr>
                <w:sz w:val="28"/>
                <w:szCs w:val="28"/>
                <w:lang w:val="kk-KZ"/>
              </w:rPr>
            </w:pPr>
            <w:r w:rsidRPr="00EA4C5B">
              <w:rPr>
                <w:sz w:val="28"/>
                <w:szCs w:val="28"/>
                <w:lang w:val="kk-KZ"/>
              </w:rPr>
              <w:t xml:space="preserve">Исмаилов Б.Р., </w:t>
            </w:r>
          </w:p>
          <w:p w:rsidR="002B2A64" w:rsidRPr="00EA4C5B" w:rsidRDefault="002B2A64" w:rsidP="007C7577">
            <w:pPr>
              <w:ind w:right="-17"/>
              <w:rPr>
                <w:sz w:val="28"/>
                <w:szCs w:val="28"/>
                <w:lang w:val="kk-KZ"/>
              </w:rPr>
            </w:pPr>
            <w:r w:rsidRPr="00EA4C5B">
              <w:rPr>
                <w:sz w:val="28"/>
                <w:szCs w:val="28"/>
                <w:lang w:val="kk-KZ"/>
              </w:rPr>
              <w:t xml:space="preserve">Шамбилова А.С., </w:t>
            </w:r>
          </w:p>
          <w:p w:rsidR="002B2A64" w:rsidRPr="00EA4C5B" w:rsidRDefault="002B2A64" w:rsidP="007C7577">
            <w:pPr>
              <w:ind w:right="-17"/>
              <w:rPr>
                <w:sz w:val="28"/>
                <w:szCs w:val="28"/>
                <w:lang w:val="kk-KZ"/>
              </w:rPr>
            </w:pPr>
            <w:r w:rsidRPr="00EA4C5B">
              <w:rPr>
                <w:sz w:val="28"/>
                <w:szCs w:val="28"/>
                <w:lang w:val="kk-KZ"/>
              </w:rPr>
              <w:t>Джусупбекова Г.Т.</w:t>
            </w:r>
          </w:p>
        </w:tc>
      </w:tr>
      <w:tr w:rsidR="002B2A64" w:rsidRPr="00EA4C5B" w:rsidTr="00EA4C5B">
        <w:tc>
          <w:tcPr>
            <w:tcW w:w="708" w:type="dxa"/>
          </w:tcPr>
          <w:p w:rsidR="002B2A64" w:rsidRPr="00EA4C5B" w:rsidRDefault="002B2A64" w:rsidP="00EA6C98">
            <w:pPr>
              <w:jc w:val="center"/>
              <w:rPr>
                <w:sz w:val="28"/>
                <w:szCs w:val="28"/>
                <w:lang w:val="en-US"/>
              </w:rPr>
            </w:pPr>
            <w:r w:rsidRPr="00EA4C5B">
              <w:rPr>
                <w:sz w:val="28"/>
                <w:szCs w:val="28"/>
                <w:lang w:val="kk-KZ"/>
              </w:rPr>
              <w:t>1</w:t>
            </w:r>
            <w:r w:rsidRPr="00EA4C5B">
              <w:rPr>
                <w:sz w:val="28"/>
                <w:szCs w:val="28"/>
                <w:lang w:val="en-US"/>
              </w:rPr>
              <w:t>3</w:t>
            </w:r>
          </w:p>
        </w:tc>
        <w:tc>
          <w:tcPr>
            <w:tcW w:w="4395" w:type="dxa"/>
          </w:tcPr>
          <w:p w:rsidR="002B2A64" w:rsidRPr="00EA4C5B" w:rsidRDefault="002B2A64" w:rsidP="00A416AA">
            <w:pPr>
              <w:autoSpaceDE w:val="0"/>
              <w:autoSpaceDN w:val="0"/>
              <w:adjustRightInd w:val="0"/>
              <w:ind w:left="-64"/>
              <w:jc w:val="both"/>
              <w:rPr>
                <w:sz w:val="28"/>
                <w:szCs w:val="28"/>
                <w:lang w:val="kk-KZ"/>
              </w:rPr>
            </w:pPr>
            <w:r w:rsidRPr="00EA4C5B">
              <w:rPr>
                <w:sz w:val="28"/>
                <w:szCs w:val="28"/>
                <w:lang w:val="kk-KZ"/>
              </w:rPr>
              <w:t>Analysis of real-world and simulation models and algorithms for</w:t>
            </w:r>
            <w:r w:rsidR="00A416AA" w:rsidRPr="00EA4C5B">
              <w:rPr>
                <w:sz w:val="28"/>
                <w:szCs w:val="28"/>
                <w:lang w:val="kk-KZ"/>
              </w:rPr>
              <w:t xml:space="preserve"> </w:t>
            </w:r>
            <w:r w:rsidRPr="00EA4C5B">
              <w:rPr>
                <w:sz w:val="28"/>
                <w:szCs w:val="28"/>
                <w:lang w:val="kk-KZ"/>
              </w:rPr>
              <w:t>Detecting attacks in wireless sensor networks</w:t>
            </w:r>
          </w:p>
        </w:tc>
        <w:tc>
          <w:tcPr>
            <w:tcW w:w="1134" w:type="dxa"/>
          </w:tcPr>
          <w:p w:rsidR="002B2A64" w:rsidRPr="00EA4C5B" w:rsidRDefault="002B2A64" w:rsidP="007C7577">
            <w:pPr>
              <w:rPr>
                <w:sz w:val="28"/>
                <w:szCs w:val="28"/>
                <w:lang w:val="kk-KZ"/>
              </w:rPr>
            </w:pPr>
            <w:r w:rsidRPr="00EA4C5B">
              <w:rPr>
                <w:sz w:val="28"/>
                <w:szCs w:val="28"/>
                <w:lang w:val="kk-KZ"/>
              </w:rPr>
              <w:t>баспа</w:t>
            </w:r>
          </w:p>
        </w:tc>
        <w:tc>
          <w:tcPr>
            <w:tcW w:w="5379" w:type="dxa"/>
          </w:tcPr>
          <w:p w:rsidR="002B2A64" w:rsidRPr="00EA4C5B" w:rsidRDefault="002B2A64" w:rsidP="00A416AA">
            <w:pPr>
              <w:autoSpaceDE w:val="0"/>
              <w:autoSpaceDN w:val="0"/>
              <w:adjustRightInd w:val="0"/>
              <w:rPr>
                <w:sz w:val="28"/>
                <w:szCs w:val="28"/>
                <w:lang w:val="kk-KZ"/>
              </w:rPr>
            </w:pPr>
            <w:r w:rsidRPr="00EA4C5B">
              <w:rPr>
                <w:sz w:val="28"/>
                <w:szCs w:val="28"/>
                <w:lang w:val="kk-KZ"/>
              </w:rPr>
              <w:t>«ҚазТБУ хабаршысы» ғылыми журналы.  №3 (24).</w:t>
            </w:r>
            <w:r w:rsidR="00A416AA" w:rsidRPr="00EA4C5B">
              <w:rPr>
                <w:sz w:val="28"/>
                <w:szCs w:val="28"/>
                <w:lang w:val="kk-KZ"/>
              </w:rPr>
              <w:t xml:space="preserve"> </w:t>
            </w:r>
            <w:r w:rsidRPr="00EA4C5B">
              <w:rPr>
                <w:sz w:val="28"/>
                <w:szCs w:val="28"/>
                <w:lang w:val="kk-KZ"/>
              </w:rPr>
              <w:t>Астана</w:t>
            </w:r>
            <w:r w:rsidR="00A416AA" w:rsidRPr="00EA4C5B">
              <w:rPr>
                <w:sz w:val="28"/>
                <w:szCs w:val="28"/>
                <w:lang w:val="kk-KZ"/>
              </w:rPr>
              <w:t>,</w:t>
            </w:r>
            <w:r w:rsidRPr="00EA4C5B">
              <w:rPr>
                <w:sz w:val="28"/>
                <w:szCs w:val="28"/>
                <w:lang w:val="kk-KZ"/>
              </w:rPr>
              <w:t xml:space="preserve"> 2024ж. Б. 71-83</w:t>
            </w:r>
            <w:r w:rsidR="00A416AA" w:rsidRPr="00EA4C5B">
              <w:rPr>
                <w:sz w:val="28"/>
                <w:szCs w:val="28"/>
                <w:lang w:val="kk-KZ"/>
              </w:rPr>
              <w:t>.</w:t>
            </w:r>
            <w:r w:rsidRPr="00EA4C5B">
              <w:rPr>
                <w:sz w:val="28"/>
                <w:szCs w:val="28"/>
                <w:lang w:val="kk-KZ"/>
              </w:rPr>
              <w:t xml:space="preserve"> https://vestnik.kaztbu.edu.kz/index.php/kazutb/issue/view/32</w:t>
            </w:r>
            <w:r w:rsidR="00A416AA" w:rsidRPr="00EA4C5B">
              <w:rPr>
                <w:sz w:val="28"/>
                <w:szCs w:val="28"/>
                <w:lang w:val="kk-KZ"/>
              </w:rPr>
              <w:t>.</w:t>
            </w:r>
          </w:p>
        </w:tc>
        <w:tc>
          <w:tcPr>
            <w:tcW w:w="716" w:type="dxa"/>
          </w:tcPr>
          <w:p w:rsidR="002B2A64" w:rsidRPr="00EA4C5B" w:rsidRDefault="002B2A64" w:rsidP="007C7577">
            <w:pPr>
              <w:jc w:val="center"/>
              <w:rPr>
                <w:sz w:val="28"/>
                <w:szCs w:val="28"/>
                <w:lang w:val="kk-KZ"/>
              </w:rPr>
            </w:pPr>
            <w:r w:rsidRPr="00EA4C5B">
              <w:rPr>
                <w:sz w:val="28"/>
                <w:szCs w:val="28"/>
                <w:lang w:val="kk-KZ"/>
              </w:rPr>
              <w:t>0,68</w:t>
            </w:r>
          </w:p>
        </w:tc>
        <w:tc>
          <w:tcPr>
            <w:tcW w:w="2835" w:type="dxa"/>
            <w:gridSpan w:val="2"/>
          </w:tcPr>
          <w:p w:rsidR="002B2A64" w:rsidRPr="00EA4C5B" w:rsidRDefault="002B2A64" w:rsidP="007C7577">
            <w:pPr>
              <w:autoSpaceDE w:val="0"/>
              <w:autoSpaceDN w:val="0"/>
              <w:adjustRightInd w:val="0"/>
              <w:rPr>
                <w:rFonts w:eastAsia="CIDFont+F2"/>
                <w:sz w:val="28"/>
                <w:szCs w:val="28"/>
                <w:lang w:val="kk-KZ"/>
              </w:rPr>
            </w:pPr>
            <w:r w:rsidRPr="00EA4C5B">
              <w:rPr>
                <w:rFonts w:eastAsia="CIDFont+F2"/>
                <w:sz w:val="28"/>
                <w:szCs w:val="28"/>
                <w:lang w:val="kk-KZ"/>
              </w:rPr>
              <w:t>Марденов Е</w:t>
            </w:r>
            <w:r w:rsidR="00A416AA" w:rsidRPr="00EA4C5B">
              <w:rPr>
                <w:rFonts w:eastAsia="CIDFont+F2"/>
                <w:sz w:val="28"/>
                <w:szCs w:val="28"/>
                <w:lang w:val="kk-KZ"/>
              </w:rPr>
              <w:t>.</w:t>
            </w:r>
            <w:r w:rsidRPr="00EA4C5B">
              <w:rPr>
                <w:rFonts w:eastAsia="CIDFont+F2"/>
                <w:sz w:val="28"/>
                <w:szCs w:val="28"/>
                <w:lang w:val="kk-KZ"/>
              </w:rPr>
              <w:t>,</w:t>
            </w:r>
          </w:p>
          <w:p w:rsidR="002B2A64" w:rsidRPr="00EA4C5B" w:rsidRDefault="002B2A64" w:rsidP="007C7577">
            <w:pPr>
              <w:autoSpaceDE w:val="0"/>
              <w:autoSpaceDN w:val="0"/>
              <w:adjustRightInd w:val="0"/>
              <w:rPr>
                <w:rFonts w:eastAsia="CIDFont+F2"/>
                <w:sz w:val="28"/>
                <w:szCs w:val="28"/>
                <w:lang w:val="kk-KZ"/>
              </w:rPr>
            </w:pPr>
            <w:r w:rsidRPr="00EA4C5B">
              <w:rPr>
                <w:rFonts w:eastAsia="CIDFont+F2"/>
                <w:sz w:val="28"/>
                <w:szCs w:val="28"/>
                <w:lang w:val="kk-KZ"/>
              </w:rPr>
              <w:t>Ху Вен-Цен</w:t>
            </w:r>
            <w:r w:rsidR="00A416AA" w:rsidRPr="00EA4C5B">
              <w:rPr>
                <w:rFonts w:eastAsia="CIDFont+F2"/>
                <w:sz w:val="28"/>
                <w:szCs w:val="28"/>
                <w:lang w:val="kk-KZ"/>
              </w:rPr>
              <w:t>.</w:t>
            </w:r>
            <w:r w:rsidRPr="00EA4C5B">
              <w:rPr>
                <w:rFonts w:eastAsia="CIDFont+F2"/>
                <w:sz w:val="28"/>
                <w:szCs w:val="28"/>
                <w:lang w:val="kk-KZ"/>
              </w:rPr>
              <w:t>,</w:t>
            </w:r>
          </w:p>
          <w:p w:rsidR="002B2A64" w:rsidRPr="00EA4C5B" w:rsidRDefault="002B2A64" w:rsidP="007C7577">
            <w:pPr>
              <w:autoSpaceDE w:val="0"/>
              <w:autoSpaceDN w:val="0"/>
              <w:adjustRightInd w:val="0"/>
              <w:rPr>
                <w:rFonts w:eastAsia="CIDFont+F2"/>
                <w:sz w:val="28"/>
                <w:szCs w:val="28"/>
                <w:lang w:val="kk-KZ"/>
              </w:rPr>
            </w:pPr>
            <w:r w:rsidRPr="00EA4C5B">
              <w:rPr>
                <w:rFonts w:eastAsia="CIDFont+F2"/>
                <w:sz w:val="28"/>
                <w:szCs w:val="28"/>
                <w:lang w:val="kk-KZ"/>
              </w:rPr>
              <w:t>Марденова Д</w:t>
            </w:r>
            <w:r w:rsidR="00A416AA" w:rsidRPr="00EA4C5B">
              <w:rPr>
                <w:rFonts w:eastAsia="CIDFont+F2"/>
                <w:sz w:val="28"/>
                <w:szCs w:val="28"/>
                <w:lang w:val="kk-KZ"/>
              </w:rPr>
              <w:t>.</w:t>
            </w:r>
            <w:r w:rsidRPr="00EA4C5B">
              <w:rPr>
                <w:rFonts w:eastAsia="CIDFont+F2"/>
                <w:sz w:val="28"/>
                <w:szCs w:val="28"/>
                <w:lang w:val="kk-KZ"/>
              </w:rPr>
              <w:t xml:space="preserve">, </w:t>
            </w:r>
          </w:p>
          <w:p w:rsidR="002B2A64" w:rsidRPr="00EA4C5B" w:rsidRDefault="002B2A64" w:rsidP="007C7577">
            <w:pPr>
              <w:autoSpaceDE w:val="0"/>
              <w:autoSpaceDN w:val="0"/>
              <w:adjustRightInd w:val="0"/>
              <w:rPr>
                <w:rFonts w:eastAsia="CIDFont+F2"/>
                <w:sz w:val="28"/>
                <w:szCs w:val="28"/>
                <w:lang w:val="kk-KZ"/>
              </w:rPr>
            </w:pPr>
            <w:r w:rsidRPr="00EA4C5B">
              <w:rPr>
                <w:rFonts w:eastAsia="CIDFont+F2"/>
                <w:sz w:val="28"/>
                <w:szCs w:val="28"/>
                <w:lang w:val="kk-KZ"/>
              </w:rPr>
              <w:t>Баумуратова Д.</w:t>
            </w:r>
          </w:p>
        </w:tc>
      </w:tr>
      <w:tr w:rsidR="002B2A64" w:rsidRPr="00B621ED" w:rsidTr="00EA4C5B">
        <w:tc>
          <w:tcPr>
            <w:tcW w:w="708" w:type="dxa"/>
          </w:tcPr>
          <w:p w:rsidR="002B2A64" w:rsidRPr="00EA4C5B" w:rsidRDefault="002B2A64" w:rsidP="00EA6C98">
            <w:pPr>
              <w:jc w:val="center"/>
              <w:rPr>
                <w:sz w:val="28"/>
                <w:szCs w:val="28"/>
                <w:lang w:val="kk-KZ"/>
              </w:rPr>
            </w:pPr>
            <w:r w:rsidRPr="00EA4C5B">
              <w:rPr>
                <w:sz w:val="28"/>
                <w:szCs w:val="28"/>
                <w:lang w:val="kk-KZ"/>
              </w:rPr>
              <w:t>14</w:t>
            </w:r>
          </w:p>
        </w:tc>
        <w:tc>
          <w:tcPr>
            <w:tcW w:w="4395" w:type="dxa"/>
          </w:tcPr>
          <w:p w:rsidR="002B2A64" w:rsidRPr="00EA4C5B" w:rsidRDefault="002B2A64" w:rsidP="007C7577">
            <w:pPr>
              <w:tabs>
                <w:tab w:val="left" w:pos="530"/>
                <w:tab w:val="center" w:pos="1320"/>
              </w:tabs>
              <w:rPr>
                <w:color w:val="000000"/>
                <w:sz w:val="28"/>
                <w:szCs w:val="28"/>
                <w:lang w:val="en-US"/>
              </w:rPr>
            </w:pPr>
            <w:r w:rsidRPr="00EA4C5B">
              <w:rPr>
                <w:color w:val="000000"/>
                <w:sz w:val="28"/>
                <w:szCs w:val="28"/>
                <w:lang w:val="en-US"/>
              </w:rPr>
              <w:t>Audio based dangerous event recognition in</w:t>
            </w:r>
            <w:r w:rsidRPr="00EA4C5B">
              <w:rPr>
                <w:color w:val="000000"/>
                <w:sz w:val="28"/>
                <w:szCs w:val="28"/>
                <w:lang w:val="kk-KZ"/>
              </w:rPr>
              <w:t xml:space="preserve"> </w:t>
            </w:r>
            <w:r w:rsidRPr="00EA4C5B">
              <w:rPr>
                <w:color w:val="000000"/>
                <w:sz w:val="28"/>
                <w:szCs w:val="28"/>
                <w:lang w:val="en-US"/>
              </w:rPr>
              <w:t>Indoor environment</w:t>
            </w:r>
          </w:p>
        </w:tc>
        <w:tc>
          <w:tcPr>
            <w:tcW w:w="1134" w:type="dxa"/>
          </w:tcPr>
          <w:p w:rsidR="002B2A64" w:rsidRPr="00EA4C5B" w:rsidRDefault="002B2A64" w:rsidP="007C7577">
            <w:pPr>
              <w:rPr>
                <w:sz w:val="28"/>
                <w:szCs w:val="28"/>
                <w:lang w:val="kk-KZ"/>
              </w:rPr>
            </w:pPr>
            <w:r w:rsidRPr="00EA4C5B">
              <w:rPr>
                <w:sz w:val="28"/>
                <w:szCs w:val="28"/>
                <w:lang w:val="kk-KZ"/>
              </w:rPr>
              <w:t>баспа</w:t>
            </w:r>
          </w:p>
        </w:tc>
        <w:tc>
          <w:tcPr>
            <w:tcW w:w="5379" w:type="dxa"/>
          </w:tcPr>
          <w:p w:rsidR="002B2A64" w:rsidRPr="00EA4C5B" w:rsidRDefault="002B2A64" w:rsidP="007C7577">
            <w:pPr>
              <w:pStyle w:val="Default"/>
              <w:rPr>
                <w:rFonts w:ascii="Times New Roman" w:hAnsi="Times New Roman" w:cs="Times New Roman"/>
                <w:sz w:val="28"/>
                <w:szCs w:val="28"/>
                <w:lang w:val="kk-KZ"/>
              </w:rPr>
            </w:pPr>
            <w:r w:rsidRPr="00EA4C5B">
              <w:rPr>
                <w:rFonts w:ascii="Times New Roman" w:hAnsi="Times New Roman" w:cs="Times New Roman"/>
                <w:sz w:val="28"/>
                <w:szCs w:val="28"/>
                <w:lang w:val="kk-KZ"/>
              </w:rPr>
              <w:t>Journal of Theoretical and Applied Information Technology. 15th July 2021. Vol.99. No 13http://www.jatit.org/ . P.p. 3120-3132</w:t>
            </w:r>
            <w:r w:rsidR="00A416AA" w:rsidRPr="00EA4C5B">
              <w:rPr>
                <w:rFonts w:ascii="Times New Roman" w:hAnsi="Times New Roman" w:cs="Times New Roman"/>
                <w:sz w:val="28"/>
                <w:szCs w:val="28"/>
                <w:lang w:val="kk-KZ"/>
              </w:rPr>
              <w:t>.</w:t>
            </w:r>
          </w:p>
        </w:tc>
        <w:tc>
          <w:tcPr>
            <w:tcW w:w="716" w:type="dxa"/>
          </w:tcPr>
          <w:p w:rsidR="002B2A64" w:rsidRPr="00EA4C5B" w:rsidRDefault="002B2A64" w:rsidP="007C7577">
            <w:pPr>
              <w:jc w:val="center"/>
              <w:rPr>
                <w:sz w:val="28"/>
                <w:szCs w:val="28"/>
                <w:lang w:val="kk-KZ"/>
              </w:rPr>
            </w:pPr>
            <w:r w:rsidRPr="00EA4C5B">
              <w:rPr>
                <w:sz w:val="28"/>
                <w:szCs w:val="28"/>
                <w:lang w:val="kk-KZ"/>
              </w:rPr>
              <w:t>0,75</w:t>
            </w:r>
          </w:p>
        </w:tc>
        <w:tc>
          <w:tcPr>
            <w:tcW w:w="2835" w:type="dxa"/>
            <w:gridSpan w:val="2"/>
          </w:tcPr>
          <w:p w:rsidR="002B2A64" w:rsidRPr="00EA4C5B" w:rsidRDefault="002B2A64" w:rsidP="007C7577">
            <w:pPr>
              <w:pStyle w:val="Default"/>
              <w:rPr>
                <w:rFonts w:ascii="Times New Roman" w:hAnsi="Times New Roman" w:cs="Times New Roman"/>
                <w:sz w:val="28"/>
                <w:szCs w:val="28"/>
                <w:lang w:val="kk-KZ"/>
              </w:rPr>
            </w:pPr>
            <w:r w:rsidRPr="00EA4C5B">
              <w:rPr>
                <w:rFonts w:ascii="Times New Roman" w:hAnsi="Times New Roman" w:cs="Times New Roman"/>
                <w:sz w:val="28"/>
                <w:szCs w:val="28"/>
                <w:lang w:val="kk-KZ"/>
              </w:rPr>
              <w:t>Dosbayev Z</w:t>
            </w:r>
            <w:r w:rsidR="00A416AA" w:rsidRPr="00EA4C5B">
              <w:rPr>
                <w:rFonts w:ascii="Times New Roman" w:hAnsi="Times New Roman" w:cs="Times New Roman"/>
                <w:sz w:val="28"/>
                <w:szCs w:val="28"/>
                <w:lang w:val="kk-KZ"/>
              </w:rPr>
              <w:t>.</w:t>
            </w:r>
            <w:r w:rsidRPr="00EA4C5B">
              <w:rPr>
                <w:rFonts w:ascii="Times New Roman" w:hAnsi="Times New Roman" w:cs="Times New Roman"/>
                <w:sz w:val="28"/>
                <w:szCs w:val="28"/>
                <w:lang w:val="kk-KZ"/>
              </w:rPr>
              <w:t>,</w:t>
            </w:r>
          </w:p>
          <w:p w:rsidR="002B2A64" w:rsidRPr="00EA4C5B" w:rsidRDefault="002B2A64" w:rsidP="007C7577">
            <w:pPr>
              <w:pStyle w:val="Default"/>
              <w:rPr>
                <w:rFonts w:ascii="Times New Roman" w:hAnsi="Times New Roman" w:cs="Times New Roman"/>
                <w:sz w:val="28"/>
                <w:szCs w:val="28"/>
                <w:lang w:val="kk-KZ"/>
              </w:rPr>
            </w:pPr>
            <w:r w:rsidRPr="00EA4C5B">
              <w:rPr>
                <w:rFonts w:ascii="Times New Roman" w:hAnsi="Times New Roman" w:cs="Times New Roman"/>
                <w:sz w:val="28"/>
                <w:szCs w:val="28"/>
                <w:lang w:val="kk-KZ"/>
              </w:rPr>
              <w:t>Kozhabekova P</w:t>
            </w:r>
            <w:r w:rsidR="00A416AA" w:rsidRPr="00EA4C5B">
              <w:rPr>
                <w:rFonts w:ascii="Times New Roman" w:hAnsi="Times New Roman" w:cs="Times New Roman"/>
                <w:sz w:val="28"/>
                <w:szCs w:val="28"/>
                <w:lang w:val="kk-KZ"/>
              </w:rPr>
              <w:t>.</w:t>
            </w:r>
            <w:r w:rsidRPr="00EA4C5B">
              <w:rPr>
                <w:rFonts w:ascii="Times New Roman" w:hAnsi="Times New Roman" w:cs="Times New Roman"/>
                <w:sz w:val="28"/>
                <w:szCs w:val="28"/>
                <w:lang w:val="kk-KZ"/>
              </w:rPr>
              <w:t>,</w:t>
            </w:r>
          </w:p>
          <w:p w:rsidR="002B2A64" w:rsidRPr="00EA4C5B" w:rsidRDefault="002B2A64" w:rsidP="007C7577">
            <w:pPr>
              <w:pStyle w:val="Default"/>
              <w:rPr>
                <w:rFonts w:ascii="Times New Roman" w:hAnsi="Times New Roman" w:cs="Times New Roman"/>
                <w:sz w:val="28"/>
                <w:szCs w:val="28"/>
                <w:lang w:val="kk-KZ"/>
              </w:rPr>
            </w:pPr>
            <w:r w:rsidRPr="00EA4C5B">
              <w:rPr>
                <w:rFonts w:ascii="Times New Roman" w:hAnsi="Times New Roman" w:cs="Times New Roman"/>
                <w:sz w:val="28"/>
                <w:szCs w:val="28"/>
                <w:lang w:val="kk-KZ"/>
              </w:rPr>
              <w:t>Beissenova G</w:t>
            </w:r>
            <w:r w:rsidR="00A416AA" w:rsidRPr="00EA4C5B">
              <w:rPr>
                <w:rFonts w:ascii="Times New Roman" w:hAnsi="Times New Roman" w:cs="Times New Roman"/>
                <w:sz w:val="28"/>
                <w:szCs w:val="28"/>
                <w:lang w:val="kk-KZ"/>
              </w:rPr>
              <w:t>.</w:t>
            </w:r>
            <w:r w:rsidRPr="00EA4C5B">
              <w:rPr>
                <w:rFonts w:ascii="Times New Roman" w:hAnsi="Times New Roman" w:cs="Times New Roman"/>
                <w:sz w:val="28"/>
                <w:szCs w:val="28"/>
                <w:lang w:val="kk-KZ"/>
              </w:rPr>
              <w:t>,</w:t>
            </w:r>
          </w:p>
          <w:p w:rsidR="002B2A64" w:rsidRPr="00EA4C5B" w:rsidRDefault="002B2A64" w:rsidP="007C7577">
            <w:pPr>
              <w:pStyle w:val="Default"/>
              <w:rPr>
                <w:rFonts w:ascii="Times New Roman" w:hAnsi="Times New Roman" w:cs="Times New Roman"/>
                <w:sz w:val="28"/>
                <w:szCs w:val="28"/>
                <w:lang w:val="kk-KZ"/>
              </w:rPr>
            </w:pPr>
            <w:r w:rsidRPr="00EA4C5B">
              <w:rPr>
                <w:rFonts w:ascii="Times New Roman" w:hAnsi="Times New Roman" w:cs="Times New Roman"/>
                <w:sz w:val="28"/>
                <w:szCs w:val="28"/>
                <w:lang w:val="kk-KZ"/>
              </w:rPr>
              <w:t>Azhibekova Zh</w:t>
            </w:r>
            <w:r w:rsidR="00A416AA" w:rsidRPr="00EA4C5B">
              <w:rPr>
                <w:rFonts w:ascii="Times New Roman" w:hAnsi="Times New Roman" w:cs="Times New Roman"/>
                <w:sz w:val="28"/>
                <w:szCs w:val="28"/>
                <w:lang w:val="kk-KZ"/>
              </w:rPr>
              <w:t>.</w:t>
            </w:r>
            <w:r w:rsidRPr="00EA4C5B">
              <w:rPr>
                <w:rFonts w:ascii="Times New Roman" w:hAnsi="Times New Roman" w:cs="Times New Roman"/>
                <w:sz w:val="28"/>
                <w:szCs w:val="28"/>
                <w:lang w:val="kk-KZ"/>
              </w:rPr>
              <w:t>,</w:t>
            </w:r>
          </w:p>
          <w:p w:rsidR="002B2A64" w:rsidRPr="00EA4C5B" w:rsidRDefault="002B2A64" w:rsidP="00A416AA">
            <w:pPr>
              <w:pStyle w:val="Default"/>
              <w:rPr>
                <w:rFonts w:ascii="Times New Roman" w:hAnsi="Times New Roman" w:cs="Times New Roman"/>
                <w:sz w:val="28"/>
                <w:szCs w:val="28"/>
                <w:lang w:val="kk-KZ"/>
              </w:rPr>
            </w:pPr>
            <w:r w:rsidRPr="00EA4C5B">
              <w:rPr>
                <w:rFonts w:ascii="Times New Roman" w:hAnsi="Times New Roman" w:cs="Times New Roman"/>
                <w:sz w:val="28"/>
                <w:szCs w:val="28"/>
                <w:lang w:val="kk-KZ"/>
              </w:rPr>
              <w:t>Nakhipova V. and et</w:t>
            </w:r>
            <w:r w:rsidR="00A416AA" w:rsidRPr="00EA4C5B">
              <w:rPr>
                <w:rFonts w:ascii="Times New Roman" w:hAnsi="Times New Roman" w:cs="Times New Roman"/>
                <w:sz w:val="28"/>
                <w:szCs w:val="28"/>
                <w:lang w:val="kk-KZ"/>
              </w:rPr>
              <w:t>с.</w:t>
            </w:r>
          </w:p>
        </w:tc>
      </w:tr>
    </w:tbl>
    <w:p w:rsidR="00EA4C5B" w:rsidRPr="00B621ED" w:rsidRDefault="00EA4C5B">
      <w:pPr>
        <w:rPr>
          <w:lang w:val="en-US"/>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4395"/>
        <w:gridCol w:w="992"/>
        <w:gridCol w:w="5521"/>
        <w:gridCol w:w="716"/>
        <w:gridCol w:w="2835"/>
      </w:tblGrid>
      <w:tr w:rsidR="00EA4C5B" w:rsidRPr="00EA4C5B" w:rsidTr="00EA4C5B">
        <w:trPr>
          <w:trHeight w:val="274"/>
        </w:trPr>
        <w:tc>
          <w:tcPr>
            <w:tcW w:w="708" w:type="dxa"/>
          </w:tcPr>
          <w:p w:rsidR="00EA4C5B" w:rsidRPr="00EA4C5B" w:rsidRDefault="00EA4C5B" w:rsidP="00E50CF2">
            <w:pPr>
              <w:jc w:val="center"/>
              <w:rPr>
                <w:sz w:val="28"/>
                <w:szCs w:val="28"/>
              </w:rPr>
            </w:pPr>
            <w:r w:rsidRPr="00EA4C5B">
              <w:rPr>
                <w:sz w:val="28"/>
                <w:szCs w:val="28"/>
              </w:rPr>
              <w:lastRenderedPageBreak/>
              <w:t>1</w:t>
            </w:r>
          </w:p>
        </w:tc>
        <w:tc>
          <w:tcPr>
            <w:tcW w:w="4395" w:type="dxa"/>
          </w:tcPr>
          <w:p w:rsidR="00EA4C5B" w:rsidRPr="00EA4C5B" w:rsidRDefault="00EA4C5B" w:rsidP="00E50CF2">
            <w:pPr>
              <w:jc w:val="center"/>
              <w:rPr>
                <w:sz w:val="28"/>
                <w:szCs w:val="28"/>
              </w:rPr>
            </w:pPr>
            <w:r w:rsidRPr="00EA4C5B">
              <w:rPr>
                <w:sz w:val="28"/>
                <w:szCs w:val="28"/>
              </w:rPr>
              <w:t>2</w:t>
            </w:r>
          </w:p>
        </w:tc>
        <w:tc>
          <w:tcPr>
            <w:tcW w:w="992" w:type="dxa"/>
          </w:tcPr>
          <w:p w:rsidR="00EA4C5B" w:rsidRPr="00EA4C5B" w:rsidRDefault="00EA4C5B" w:rsidP="00E50CF2">
            <w:pPr>
              <w:jc w:val="center"/>
              <w:rPr>
                <w:sz w:val="28"/>
                <w:szCs w:val="28"/>
              </w:rPr>
            </w:pPr>
            <w:r w:rsidRPr="00EA4C5B">
              <w:rPr>
                <w:sz w:val="28"/>
                <w:szCs w:val="28"/>
              </w:rPr>
              <w:t>3</w:t>
            </w:r>
          </w:p>
        </w:tc>
        <w:tc>
          <w:tcPr>
            <w:tcW w:w="5521" w:type="dxa"/>
          </w:tcPr>
          <w:p w:rsidR="00EA4C5B" w:rsidRPr="00EA4C5B" w:rsidRDefault="00EA4C5B" w:rsidP="00E50CF2">
            <w:pPr>
              <w:jc w:val="center"/>
              <w:rPr>
                <w:sz w:val="28"/>
                <w:szCs w:val="28"/>
              </w:rPr>
            </w:pPr>
            <w:r w:rsidRPr="00EA4C5B">
              <w:rPr>
                <w:sz w:val="28"/>
                <w:szCs w:val="28"/>
              </w:rPr>
              <w:t>4</w:t>
            </w:r>
          </w:p>
        </w:tc>
        <w:tc>
          <w:tcPr>
            <w:tcW w:w="716" w:type="dxa"/>
          </w:tcPr>
          <w:p w:rsidR="00EA4C5B" w:rsidRPr="00EA4C5B" w:rsidRDefault="00EA4C5B" w:rsidP="00E50CF2">
            <w:pPr>
              <w:jc w:val="center"/>
              <w:rPr>
                <w:sz w:val="28"/>
                <w:szCs w:val="28"/>
              </w:rPr>
            </w:pPr>
            <w:r w:rsidRPr="00EA4C5B">
              <w:rPr>
                <w:sz w:val="28"/>
                <w:szCs w:val="28"/>
              </w:rPr>
              <w:t>5</w:t>
            </w:r>
          </w:p>
        </w:tc>
        <w:tc>
          <w:tcPr>
            <w:tcW w:w="2835" w:type="dxa"/>
          </w:tcPr>
          <w:p w:rsidR="00EA4C5B" w:rsidRPr="00EA4C5B" w:rsidRDefault="00EA4C5B" w:rsidP="00E50CF2">
            <w:pPr>
              <w:jc w:val="center"/>
              <w:rPr>
                <w:sz w:val="28"/>
                <w:szCs w:val="28"/>
              </w:rPr>
            </w:pPr>
            <w:r w:rsidRPr="00EA4C5B">
              <w:rPr>
                <w:sz w:val="28"/>
                <w:szCs w:val="28"/>
              </w:rPr>
              <w:t>6</w:t>
            </w:r>
          </w:p>
        </w:tc>
      </w:tr>
      <w:tr w:rsidR="002B2A64" w:rsidRPr="00EA4C5B" w:rsidTr="00EA4C5B">
        <w:tc>
          <w:tcPr>
            <w:tcW w:w="708" w:type="dxa"/>
          </w:tcPr>
          <w:p w:rsidR="002B2A64" w:rsidRPr="00EA4C5B" w:rsidRDefault="002B2A64" w:rsidP="00EA6C98">
            <w:pPr>
              <w:jc w:val="center"/>
              <w:rPr>
                <w:sz w:val="28"/>
                <w:szCs w:val="28"/>
                <w:lang w:val="en-US"/>
              </w:rPr>
            </w:pPr>
            <w:r w:rsidRPr="00EA4C5B">
              <w:rPr>
                <w:sz w:val="28"/>
                <w:szCs w:val="28"/>
                <w:lang w:val="en-US"/>
              </w:rPr>
              <w:t>15</w:t>
            </w:r>
          </w:p>
        </w:tc>
        <w:tc>
          <w:tcPr>
            <w:tcW w:w="4395" w:type="dxa"/>
          </w:tcPr>
          <w:p w:rsidR="002B2A64" w:rsidRPr="00EA4C5B" w:rsidRDefault="002B2A64" w:rsidP="007C7577">
            <w:pPr>
              <w:tabs>
                <w:tab w:val="left" w:pos="530"/>
                <w:tab w:val="center" w:pos="1320"/>
              </w:tabs>
              <w:rPr>
                <w:sz w:val="28"/>
                <w:szCs w:val="28"/>
                <w:lang w:val="en-US"/>
              </w:rPr>
            </w:pPr>
            <w:r w:rsidRPr="00EA4C5B">
              <w:rPr>
                <w:sz w:val="28"/>
                <w:szCs w:val="28"/>
                <w:lang w:val="en-US"/>
              </w:rPr>
              <w:t>Automated hate speech classification using</w:t>
            </w:r>
            <w:r w:rsidRPr="00EA4C5B">
              <w:rPr>
                <w:sz w:val="28"/>
                <w:szCs w:val="28"/>
                <w:lang w:val="kk-KZ"/>
              </w:rPr>
              <w:t xml:space="preserve"> </w:t>
            </w:r>
            <w:r w:rsidRPr="00EA4C5B">
              <w:rPr>
                <w:sz w:val="28"/>
                <w:szCs w:val="28"/>
                <w:lang w:val="en-US"/>
              </w:rPr>
              <w:t>Emotion analysis in social media user</w:t>
            </w:r>
            <w:r w:rsidRPr="00EA4C5B">
              <w:rPr>
                <w:sz w:val="28"/>
                <w:szCs w:val="28"/>
                <w:lang w:val="kk-KZ"/>
              </w:rPr>
              <w:t xml:space="preserve"> </w:t>
            </w:r>
            <w:r w:rsidRPr="00EA4C5B">
              <w:rPr>
                <w:sz w:val="28"/>
                <w:szCs w:val="28"/>
                <w:lang w:val="en-US"/>
              </w:rPr>
              <w:t>Generated texts</w:t>
            </w:r>
          </w:p>
        </w:tc>
        <w:tc>
          <w:tcPr>
            <w:tcW w:w="992" w:type="dxa"/>
          </w:tcPr>
          <w:p w:rsidR="002B2A64" w:rsidRPr="00EA4C5B" w:rsidRDefault="002B2A64" w:rsidP="007C7577">
            <w:pPr>
              <w:rPr>
                <w:sz w:val="28"/>
                <w:szCs w:val="28"/>
                <w:lang w:val="kk-KZ"/>
              </w:rPr>
            </w:pPr>
            <w:r w:rsidRPr="00EA4C5B">
              <w:rPr>
                <w:sz w:val="28"/>
                <w:szCs w:val="28"/>
                <w:lang w:val="kk-KZ"/>
              </w:rPr>
              <w:t>баспа</w:t>
            </w:r>
          </w:p>
        </w:tc>
        <w:tc>
          <w:tcPr>
            <w:tcW w:w="5521" w:type="dxa"/>
          </w:tcPr>
          <w:p w:rsidR="002B2A64" w:rsidRPr="00EA4C5B" w:rsidRDefault="002B2A64" w:rsidP="007C7577">
            <w:pPr>
              <w:rPr>
                <w:sz w:val="28"/>
                <w:szCs w:val="28"/>
                <w:lang w:val="kk-KZ"/>
              </w:rPr>
            </w:pPr>
            <w:r w:rsidRPr="00EA4C5B">
              <w:rPr>
                <w:sz w:val="28"/>
                <w:szCs w:val="28"/>
                <w:lang w:val="en-US"/>
              </w:rPr>
              <w:t xml:space="preserve">Journal of Theoretical and Applied Information </w:t>
            </w:r>
            <w:proofErr w:type="gramStart"/>
            <w:r w:rsidRPr="00EA4C5B">
              <w:rPr>
                <w:sz w:val="28"/>
                <w:szCs w:val="28"/>
                <w:lang w:val="en-US"/>
              </w:rPr>
              <w:t>Technology</w:t>
            </w:r>
            <w:r w:rsidRPr="00EA4C5B">
              <w:rPr>
                <w:sz w:val="28"/>
                <w:szCs w:val="28"/>
                <w:lang w:val="kk-KZ"/>
              </w:rPr>
              <w:t xml:space="preserve"> .</w:t>
            </w:r>
            <w:proofErr w:type="gramEnd"/>
            <w:r w:rsidRPr="00EA4C5B">
              <w:rPr>
                <w:sz w:val="28"/>
                <w:szCs w:val="28"/>
                <w:lang w:val="en-US"/>
              </w:rPr>
              <w:t xml:space="preserve"> 2022. Vol.100. No </w:t>
            </w:r>
            <w:proofErr w:type="gramStart"/>
            <w:r w:rsidRPr="00EA4C5B">
              <w:rPr>
                <w:sz w:val="28"/>
                <w:szCs w:val="28"/>
                <w:lang w:val="en-US"/>
              </w:rPr>
              <w:t>22</w:t>
            </w:r>
            <w:r w:rsidRPr="00EA4C5B">
              <w:rPr>
                <w:sz w:val="28"/>
                <w:szCs w:val="28"/>
                <w:lang w:val="kk-KZ"/>
              </w:rPr>
              <w:t xml:space="preserve"> .</w:t>
            </w:r>
            <w:proofErr w:type="gramEnd"/>
            <w:r w:rsidRPr="00EA4C5B">
              <w:rPr>
                <w:sz w:val="28"/>
                <w:szCs w:val="28"/>
                <w:lang w:val="en-US"/>
              </w:rPr>
              <w:t xml:space="preserve"> </w:t>
            </w:r>
            <w:r w:rsidRPr="00EA4C5B">
              <w:rPr>
                <w:sz w:val="28"/>
                <w:szCs w:val="28"/>
                <w:lang w:val="kk-KZ"/>
              </w:rPr>
              <w:t>P.p. 6621-6634</w:t>
            </w:r>
            <w:r w:rsidR="00A416AA" w:rsidRPr="00EA4C5B">
              <w:rPr>
                <w:sz w:val="28"/>
                <w:szCs w:val="28"/>
                <w:lang w:val="kk-KZ"/>
              </w:rPr>
              <w:t>.</w:t>
            </w:r>
          </w:p>
        </w:tc>
        <w:tc>
          <w:tcPr>
            <w:tcW w:w="716" w:type="dxa"/>
          </w:tcPr>
          <w:p w:rsidR="002B2A64" w:rsidRPr="00EA4C5B" w:rsidRDefault="002B2A64" w:rsidP="006329CF">
            <w:pPr>
              <w:jc w:val="center"/>
              <w:rPr>
                <w:sz w:val="28"/>
                <w:szCs w:val="28"/>
                <w:lang w:val="kk-KZ"/>
              </w:rPr>
            </w:pPr>
            <w:r w:rsidRPr="00EA4C5B">
              <w:rPr>
                <w:sz w:val="28"/>
                <w:szCs w:val="28"/>
                <w:lang w:val="kk-KZ"/>
              </w:rPr>
              <w:t>0,86</w:t>
            </w:r>
          </w:p>
        </w:tc>
        <w:tc>
          <w:tcPr>
            <w:tcW w:w="2835" w:type="dxa"/>
          </w:tcPr>
          <w:p w:rsidR="002B2A64" w:rsidRPr="00EA4C5B" w:rsidRDefault="002B2A64" w:rsidP="007C7577">
            <w:pPr>
              <w:rPr>
                <w:sz w:val="27"/>
                <w:szCs w:val="27"/>
                <w:lang w:val="kk-KZ"/>
              </w:rPr>
            </w:pPr>
            <w:r w:rsidRPr="00EA4C5B">
              <w:rPr>
                <w:sz w:val="27"/>
                <w:szCs w:val="27"/>
                <w:lang w:val="kk-KZ"/>
              </w:rPr>
              <w:t>Toktarova A,</w:t>
            </w:r>
          </w:p>
          <w:p w:rsidR="002B2A64" w:rsidRPr="00EA4C5B" w:rsidRDefault="002B2A64" w:rsidP="007C7577">
            <w:pPr>
              <w:rPr>
                <w:sz w:val="27"/>
                <w:szCs w:val="27"/>
                <w:lang w:val="kk-KZ"/>
              </w:rPr>
            </w:pPr>
            <w:r w:rsidRPr="00EA4C5B">
              <w:rPr>
                <w:sz w:val="27"/>
                <w:szCs w:val="27"/>
                <w:lang w:val="kk-KZ"/>
              </w:rPr>
              <w:t>Kozhabekovа P,</w:t>
            </w:r>
          </w:p>
          <w:p w:rsidR="002B2A64" w:rsidRPr="00EA4C5B" w:rsidRDefault="002B2A64" w:rsidP="007C7577">
            <w:pPr>
              <w:rPr>
                <w:sz w:val="27"/>
                <w:szCs w:val="27"/>
                <w:lang w:val="kk-KZ"/>
              </w:rPr>
            </w:pPr>
            <w:r w:rsidRPr="00EA4C5B">
              <w:rPr>
                <w:sz w:val="27"/>
                <w:szCs w:val="27"/>
                <w:lang w:val="kk-KZ"/>
              </w:rPr>
              <w:t>Suieuova N,</w:t>
            </w:r>
          </w:p>
          <w:p w:rsidR="002B2A64" w:rsidRPr="00EA4C5B" w:rsidRDefault="002B2A64" w:rsidP="00A416AA">
            <w:pPr>
              <w:rPr>
                <w:sz w:val="28"/>
                <w:szCs w:val="28"/>
                <w:lang w:val="kk-KZ"/>
              </w:rPr>
            </w:pPr>
            <w:r w:rsidRPr="00EA4C5B">
              <w:rPr>
                <w:sz w:val="27"/>
                <w:szCs w:val="27"/>
                <w:lang w:val="kk-KZ"/>
              </w:rPr>
              <w:t>Kerimbekov M.and et</w:t>
            </w:r>
            <w:r w:rsidR="00A416AA" w:rsidRPr="00EA4C5B">
              <w:rPr>
                <w:sz w:val="27"/>
                <w:szCs w:val="27"/>
                <w:lang w:val="kk-KZ"/>
              </w:rPr>
              <w:t>с</w:t>
            </w:r>
            <w:r w:rsidRPr="00EA4C5B">
              <w:rPr>
                <w:sz w:val="27"/>
                <w:szCs w:val="27"/>
                <w:lang w:val="kk-KZ"/>
              </w:rPr>
              <w:t>.</w:t>
            </w:r>
          </w:p>
        </w:tc>
      </w:tr>
      <w:tr w:rsidR="002B2A64" w:rsidRPr="00EA4C5B" w:rsidTr="00EA4C5B">
        <w:tc>
          <w:tcPr>
            <w:tcW w:w="15167" w:type="dxa"/>
            <w:gridSpan w:val="6"/>
          </w:tcPr>
          <w:p w:rsidR="002B2A64" w:rsidRPr="00EA4C5B" w:rsidRDefault="002B2A64" w:rsidP="006970FC">
            <w:pPr>
              <w:ind w:right="-17"/>
              <w:jc w:val="center"/>
              <w:rPr>
                <w:sz w:val="28"/>
                <w:szCs w:val="28"/>
                <w:lang w:val="kk-KZ"/>
              </w:rPr>
            </w:pPr>
            <w:r w:rsidRPr="00EA4C5B">
              <w:rPr>
                <w:b/>
                <w:sz w:val="28"/>
                <w:szCs w:val="28"/>
                <w:lang w:val="kk-KZ"/>
              </w:rPr>
              <w:t>Халықаралық ғылыми-практикалық конференциялар жинақтарында</w:t>
            </w:r>
          </w:p>
        </w:tc>
      </w:tr>
      <w:tr w:rsidR="00A416AA" w:rsidRPr="00EA4C5B" w:rsidTr="00EA4C5B">
        <w:tc>
          <w:tcPr>
            <w:tcW w:w="708" w:type="dxa"/>
          </w:tcPr>
          <w:p w:rsidR="00A416AA" w:rsidRPr="00EA4C5B" w:rsidRDefault="00A416AA" w:rsidP="006329CF">
            <w:pPr>
              <w:jc w:val="center"/>
              <w:rPr>
                <w:sz w:val="28"/>
                <w:szCs w:val="28"/>
                <w:lang w:val="kk-KZ"/>
              </w:rPr>
            </w:pPr>
            <w:r w:rsidRPr="00EA4C5B">
              <w:rPr>
                <w:sz w:val="28"/>
                <w:szCs w:val="28"/>
                <w:lang w:val="kk-KZ"/>
              </w:rPr>
              <w:t>16</w:t>
            </w:r>
          </w:p>
        </w:tc>
        <w:tc>
          <w:tcPr>
            <w:tcW w:w="4395" w:type="dxa"/>
          </w:tcPr>
          <w:p w:rsidR="00A416AA" w:rsidRPr="00EA4C5B" w:rsidRDefault="00A416AA" w:rsidP="00DD7103">
            <w:pPr>
              <w:tabs>
                <w:tab w:val="left" w:pos="530"/>
                <w:tab w:val="center" w:pos="1320"/>
              </w:tabs>
              <w:rPr>
                <w:sz w:val="28"/>
                <w:szCs w:val="28"/>
                <w:lang w:val="kk-KZ"/>
              </w:rPr>
            </w:pPr>
            <w:r w:rsidRPr="00EA4C5B">
              <w:rPr>
                <w:sz w:val="28"/>
                <w:szCs w:val="28"/>
                <w:lang w:val="kk-KZ"/>
              </w:rPr>
              <w:t xml:space="preserve">Computer modeling of  the nonstationary state of saturation of </w:t>
            </w:r>
            <w:r w:rsidRPr="00EA4C5B">
              <w:rPr>
                <w:sz w:val="28"/>
                <w:szCs w:val="28"/>
                <w:lang w:val="en-US"/>
              </w:rPr>
              <w:t>a membrane in the form of taking into account relaxation times</w:t>
            </w:r>
          </w:p>
        </w:tc>
        <w:tc>
          <w:tcPr>
            <w:tcW w:w="992" w:type="dxa"/>
          </w:tcPr>
          <w:p w:rsidR="00A416AA" w:rsidRPr="00EA4C5B" w:rsidRDefault="00A416AA" w:rsidP="00DD7103">
            <w:pPr>
              <w:rPr>
                <w:sz w:val="28"/>
                <w:szCs w:val="28"/>
                <w:lang w:val="en-US"/>
              </w:rPr>
            </w:pPr>
            <w:r w:rsidRPr="00EA4C5B">
              <w:rPr>
                <w:sz w:val="28"/>
                <w:szCs w:val="28"/>
                <w:lang w:val="kk-KZ"/>
              </w:rPr>
              <w:t>баспа</w:t>
            </w:r>
          </w:p>
        </w:tc>
        <w:tc>
          <w:tcPr>
            <w:tcW w:w="5521" w:type="dxa"/>
          </w:tcPr>
          <w:p w:rsidR="00A416AA" w:rsidRPr="00EA4C5B" w:rsidRDefault="00A416AA" w:rsidP="00DD7103">
            <w:pPr>
              <w:rPr>
                <w:sz w:val="28"/>
                <w:szCs w:val="28"/>
                <w:lang w:val="en-US"/>
              </w:rPr>
            </w:pPr>
            <w:r w:rsidRPr="00EA4C5B">
              <w:rPr>
                <w:sz w:val="28"/>
                <w:szCs w:val="28"/>
                <w:lang w:val="en-US"/>
              </w:rPr>
              <w:t xml:space="preserve"> Journal of Physics. Automation and Control Technologies (AIACT 2018) Osaka, Japan</w:t>
            </w:r>
            <w:proofErr w:type="gramStart"/>
            <w:r w:rsidRPr="00EA4C5B">
              <w:rPr>
                <w:sz w:val="28"/>
                <w:szCs w:val="28"/>
                <w:lang w:val="en-US"/>
              </w:rPr>
              <w:t>,  2018</w:t>
            </w:r>
            <w:r w:rsidRPr="00EA4C5B">
              <w:rPr>
                <w:sz w:val="28"/>
                <w:szCs w:val="28"/>
                <w:lang w:val="kk-KZ"/>
              </w:rPr>
              <w:t>ж.</w:t>
            </w:r>
            <w:r w:rsidRPr="00EA4C5B">
              <w:rPr>
                <w:sz w:val="28"/>
                <w:szCs w:val="28"/>
                <w:lang w:val="en-US"/>
              </w:rPr>
              <w:t>P.p.</w:t>
            </w:r>
            <w:r w:rsidRPr="00EA4C5B">
              <w:rPr>
                <w:sz w:val="28"/>
                <w:szCs w:val="28"/>
                <w:lang w:val="kk-KZ"/>
              </w:rPr>
              <w:t>1</w:t>
            </w:r>
            <w:proofErr w:type="gramEnd"/>
            <w:r w:rsidRPr="00EA4C5B">
              <w:rPr>
                <w:sz w:val="28"/>
                <w:szCs w:val="28"/>
                <w:lang w:val="en-US"/>
              </w:rPr>
              <w:t>-</w:t>
            </w:r>
            <w:r w:rsidRPr="00EA4C5B">
              <w:rPr>
                <w:sz w:val="28"/>
                <w:szCs w:val="28"/>
                <w:lang w:val="kk-KZ"/>
              </w:rPr>
              <w:t>6</w:t>
            </w:r>
            <w:r w:rsidRPr="00EA4C5B">
              <w:rPr>
                <w:sz w:val="28"/>
                <w:szCs w:val="28"/>
                <w:lang w:val="en-US"/>
              </w:rPr>
              <w:t>.</w:t>
            </w:r>
          </w:p>
        </w:tc>
        <w:tc>
          <w:tcPr>
            <w:tcW w:w="716" w:type="dxa"/>
          </w:tcPr>
          <w:p w:rsidR="00A416AA" w:rsidRPr="00EA4C5B" w:rsidRDefault="00A416AA" w:rsidP="00DD7103">
            <w:pPr>
              <w:jc w:val="center"/>
              <w:rPr>
                <w:sz w:val="28"/>
                <w:szCs w:val="28"/>
                <w:lang w:val="en-US"/>
              </w:rPr>
            </w:pPr>
            <w:r w:rsidRPr="00EA4C5B">
              <w:rPr>
                <w:sz w:val="28"/>
                <w:szCs w:val="28"/>
                <w:lang w:val="kk-KZ"/>
              </w:rPr>
              <w:t xml:space="preserve">0,36     </w:t>
            </w:r>
          </w:p>
        </w:tc>
        <w:tc>
          <w:tcPr>
            <w:tcW w:w="2835" w:type="dxa"/>
          </w:tcPr>
          <w:p w:rsidR="00A416AA" w:rsidRPr="00EA4C5B" w:rsidRDefault="00A416AA" w:rsidP="00DD7103">
            <w:pPr>
              <w:rPr>
                <w:sz w:val="28"/>
                <w:szCs w:val="28"/>
                <w:lang w:val="kk-KZ"/>
              </w:rPr>
            </w:pPr>
            <w:proofErr w:type="spellStart"/>
            <w:r w:rsidRPr="00EA4C5B">
              <w:rPr>
                <w:sz w:val="28"/>
                <w:szCs w:val="28"/>
                <w:lang w:val="en-US"/>
              </w:rPr>
              <w:t>Umarova</w:t>
            </w:r>
            <w:proofErr w:type="spellEnd"/>
            <w:r w:rsidRPr="00EA4C5B">
              <w:rPr>
                <w:sz w:val="28"/>
                <w:szCs w:val="28"/>
                <w:lang w:val="kk-KZ"/>
              </w:rPr>
              <w:t xml:space="preserve"> </w:t>
            </w:r>
            <w:r w:rsidRPr="00EA4C5B">
              <w:rPr>
                <w:sz w:val="28"/>
                <w:szCs w:val="28"/>
                <w:lang w:val="en-US"/>
              </w:rPr>
              <w:t xml:space="preserve"> </w:t>
            </w:r>
            <w:proofErr w:type="spellStart"/>
            <w:r w:rsidRPr="00EA4C5B">
              <w:rPr>
                <w:sz w:val="28"/>
                <w:szCs w:val="28"/>
                <w:lang w:val="en-US"/>
              </w:rPr>
              <w:t>Zh</w:t>
            </w:r>
            <w:proofErr w:type="spellEnd"/>
            <w:r w:rsidRPr="00EA4C5B">
              <w:rPr>
                <w:sz w:val="28"/>
                <w:szCs w:val="28"/>
                <w:lang w:val="kk-KZ"/>
              </w:rPr>
              <w:t>,</w:t>
            </w:r>
          </w:p>
          <w:p w:rsidR="00A416AA" w:rsidRPr="00EA4C5B" w:rsidRDefault="00A416AA" w:rsidP="00DD7103">
            <w:pPr>
              <w:rPr>
                <w:sz w:val="28"/>
                <w:szCs w:val="28"/>
                <w:lang w:val="en-US"/>
              </w:rPr>
            </w:pPr>
            <w:proofErr w:type="spellStart"/>
            <w:r w:rsidRPr="00EA4C5B">
              <w:rPr>
                <w:sz w:val="28"/>
                <w:szCs w:val="28"/>
                <w:lang w:val="en-US"/>
              </w:rPr>
              <w:t>Botaeva</w:t>
            </w:r>
            <w:proofErr w:type="spellEnd"/>
            <w:r w:rsidRPr="00EA4C5B">
              <w:rPr>
                <w:sz w:val="28"/>
                <w:szCs w:val="28"/>
                <w:lang w:val="en-US"/>
              </w:rPr>
              <w:t xml:space="preserve"> S, </w:t>
            </w:r>
          </w:p>
          <w:p w:rsidR="00A416AA" w:rsidRPr="00EA4C5B" w:rsidRDefault="00A416AA" w:rsidP="00DD7103">
            <w:pPr>
              <w:rPr>
                <w:sz w:val="28"/>
                <w:szCs w:val="28"/>
                <w:lang w:val="en-US"/>
              </w:rPr>
            </w:pPr>
            <w:proofErr w:type="spellStart"/>
            <w:r w:rsidRPr="00EA4C5B">
              <w:rPr>
                <w:sz w:val="28"/>
                <w:szCs w:val="28"/>
                <w:lang w:val="en-US"/>
              </w:rPr>
              <w:t>Imanbaeva</w:t>
            </w:r>
            <w:proofErr w:type="spellEnd"/>
            <w:r w:rsidRPr="00EA4C5B">
              <w:rPr>
                <w:sz w:val="28"/>
                <w:szCs w:val="28"/>
                <w:lang w:val="en-US"/>
              </w:rPr>
              <w:t xml:space="preserve"> A, </w:t>
            </w:r>
          </w:p>
          <w:p w:rsidR="00A416AA" w:rsidRPr="00EA4C5B" w:rsidRDefault="00A416AA" w:rsidP="00DD7103">
            <w:pPr>
              <w:rPr>
                <w:sz w:val="28"/>
                <w:szCs w:val="28"/>
                <w:lang w:val="kk-KZ"/>
              </w:rPr>
            </w:pPr>
            <w:proofErr w:type="spellStart"/>
            <w:r w:rsidRPr="00EA4C5B">
              <w:rPr>
                <w:sz w:val="28"/>
                <w:szCs w:val="28"/>
                <w:lang w:val="en-US"/>
              </w:rPr>
              <w:t>Kopzhasarova</w:t>
            </w:r>
            <w:proofErr w:type="spellEnd"/>
            <w:r w:rsidRPr="00EA4C5B">
              <w:rPr>
                <w:sz w:val="28"/>
                <w:szCs w:val="28"/>
                <w:lang w:val="en-US"/>
              </w:rPr>
              <w:t xml:space="preserve"> A</w:t>
            </w:r>
            <w:r w:rsidRPr="00EA4C5B">
              <w:rPr>
                <w:sz w:val="28"/>
                <w:szCs w:val="28"/>
                <w:lang w:val="kk-KZ"/>
              </w:rPr>
              <w:t>.</w:t>
            </w:r>
          </w:p>
        </w:tc>
      </w:tr>
      <w:tr w:rsidR="00A416AA" w:rsidRPr="00EA4C5B" w:rsidTr="00EA4C5B">
        <w:tc>
          <w:tcPr>
            <w:tcW w:w="708" w:type="dxa"/>
          </w:tcPr>
          <w:p w:rsidR="00A416AA" w:rsidRPr="00EA4C5B" w:rsidRDefault="00A416AA" w:rsidP="008A0829">
            <w:pPr>
              <w:jc w:val="center"/>
              <w:rPr>
                <w:sz w:val="28"/>
                <w:szCs w:val="28"/>
                <w:lang w:val="kk-KZ"/>
              </w:rPr>
            </w:pPr>
            <w:r w:rsidRPr="00EA4C5B">
              <w:rPr>
                <w:sz w:val="28"/>
                <w:szCs w:val="28"/>
                <w:lang w:val="kk-KZ"/>
              </w:rPr>
              <w:t>17</w:t>
            </w:r>
          </w:p>
        </w:tc>
        <w:tc>
          <w:tcPr>
            <w:tcW w:w="4395" w:type="dxa"/>
          </w:tcPr>
          <w:p w:rsidR="00A416AA" w:rsidRPr="00EA4C5B" w:rsidRDefault="00A416AA" w:rsidP="00E50CF2">
            <w:pPr>
              <w:autoSpaceDE w:val="0"/>
              <w:autoSpaceDN w:val="0"/>
              <w:adjustRightInd w:val="0"/>
              <w:rPr>
                <w:bCs/>
                <w:sz w:val="28"/>
                <w:szCs w:val="28"/>
                <w:lang w:val="kk-KZ"/>
              </w:rPr>
            </w:pPr>
            <w:r w:rsidRPr="00EA4C5B">
              <w:rPr>
                <w:bCs/>
                <w:sz w:val="28"/>
                <w:szCs w:val="28"/>
                <w:lang w:val="kk-KZ"/>
              </w:rPr>
              <w:t xml:space="preserve">Cyberbullying and Hate Speech Detection on Kazakh- Language Social Networks </w:t>
            </w:r>
          </w:p>
        </w:tc>
        <w:tc>
          <w:tcPr>
            <w:tcW w:w="992" w:type="dxa"/>
          </w:tcPr>
          <w:p w:rsidR="00A416AA" w:rsidRPr="00EA4C5B" w:rsidRDefault="00A416AA" w:rsidP="00E50CF2">
            <w:pPr>
              <w:rPr>
                <w:sz w:val="28"/>
                <w:szCs w:val="28"/>
                <w:lang w:val="kk-KZ"/>
              </w:rPr>
            </w:pPr>
            <w:r w:rsidRPr="00EA4C5B">
              <w:rPr>
                <w:sz w:val="28"/>
                <w:szCs w:val="28"/>
                <w:lang w:val="kk-KZ"/>
              </w:rPr>
              <w:t>баспа</w:t>
            </w:r>
          </w:p>
        </w:tc>
        <w:tc>
          <w:tcPr>
            <w:tcW w:w="5521" w:type="dxa"/>
          </w:tcPr>
          <w:p w:rsidR="00A416AA" w:rsidRPr="00EA4C5B" w:rsidRDefault="00A416AA" w:rsidP="00E50CF2">
            <w:pPr>
              <w:autoSpaceDE w:val="0"/>
              <w:autoSpaceDN w:val="0"/>
              <w:adjustRightInd w:val="0"/>
              <w:rPr>
                <w:sz w:val="28"/>
                <w:szCs w:val="28"/>
                <w:lang w:val="en-US"/>
              </w:rPr>
            </w:pPr>
            <w:r w:rsidRPr="00EA4C5B">
              <w:rPr>
                <w:bCs/>
                <w:sz w:val="28"/>
                <w:szCs w:val="28"/>
                <w:lang w:val="en-US"/>
              </w:rPr>
              <w:t>Smart Com 2020</w:t>
            </w:r>
            <w:r w:rsidRPr="00EA4C5B">
              <w:rPr>
                <w:bCs/>
                <w:sz w:val="28"/>
                <w:szCs w:val="28"/>
                <w:lang w:val="kk-KZ"/>
              </w:rPr>
              <w:t>.</w:t>
            </w:r>
            <w:r w:rsidRPr="00EA4C5B">
              <w:rPr>
                <w:bCs/>
                <w:sz w:val="28"/>
                <w:szCs w:val="28"/>
                <w:lang w:val="en-US"/>
              </w:rPr>
              <w:t xml:space="preserve"> </w:t>
            </w:r>
            <w:r w:rsidRPr="00EA4C5B">
              <w:rPr>
                <w:sz w:val="28"/>
                <w:szCs w:val="28"/>
                <w:lang w:val="en-US"/>
              </w:rPr>
              <w:t xml:space="preserve">The 5th International Conference on Smart Computing and Communication Texas A&amp;M University Commerce, USA </w:t>
            </w:r>
            <w:proofErr w:type="spellStart"/>
            <w:r w:rsidRPr="00EA4C5B">
              <w:rPr>
                <w:sz w:val="28"/>
                <w:szCs w:val="28"/>
                <w:lang w:val="en-US"/>
              </w:rPr>
              <w:t>P.p</w:t>
            </w:r>
            <w:proofErr w:type="spellEnd"/>
            <w:r w:rsidRPr="00EA4C5B">
              <w:rPr>
                <w:sz w:val="28"/>
                <w:szCs w:val="28"/>
                <w:lang w:val="en-US"/>
              </w:rPr>
              <w:t xml:space="preserve"> 26-39.</w:t>
            </w:r>
          </w:p>
        </w:tc>
        <w:tc>
          <w:tcPr>
            <w:tcW w:w="716" w:type="dxa"/>
          </w:tcPr>
          <w:p w:rsidR="00A416AA" w:rsidRPr="00EA4C5B" w:rsidRDefault="00A416AA" w:rsidP="00E50CF2">
            <w:pPr>
              <w:jc w:val="center"/>
              <w:rPr>
                <w:sz w:val="28"/>
                <w:szCs w:val="28"/>
                <w:lang w:val="kk-KZ"/>
              </w:rPr>
            </w:pPr>
            <w:r w:rsidRPr="00EA4C5B">
              <w:rPr>
                <w:sz w:val="28"/>
                <w:szCs w:val="28"/>
                <w:lang w:val="en-US"/>
              </w:rPr>
              <w:t>0.75</w:t>
            </w:r>
          </w:p>
        </w:tc>
        <w:tc>
          <w:tcPr>
            <w:tcW w:w="2835" w:type="dxa"/>
          </w:tcPr>
          <w:p w:rsidR="00A416AA" w:rsidRPr="00EA4C5B" w:rsidRDefault="00A416AA" w:rsidP="00E50CF2">
            <w:pPr>
              <w:autoSpaceDE w:val="0"/>
              <w:autoSpaceDN w:val="0"/>
              <w:adjustRightInd w:val="0"/>
              <w:rPr>
                <w:iCs/>
                <w:sz w:val="28"/>
                <w:szCs w:val="28"/>
                <w:lang w:val="kk-KZ"/>
              </w:rPr>
            </w:pPr>
            <w:r w:rsidRPr="00EA4C5B">
              <w:rPr>
                <w:iCs/>
                <w:sz w:val="28"/>
                <w:szCs w:val="28"/>
                <w:lang w:val="en-US"/>
              </w:rPr>
              <w:t>Sultan D</w:t>
            </w:r>
            <w:r w:rsidRPr="00EA4C5B">
              <w:rPr>
                <w:iCs/>
                <w:sz w:val="28"/>
                <w:szCs w:val="28"/>
                <w:lang w:val="kk-KZ"/>
              </w:rPr>
              <w:t>,</w:t>
            </w:r>
          </w:p>
          <w:p w:rsidR="00A416AA" w:rsidRPr="00EA4C5B" w:rsidRDefault="00A416AA" w:rsidP="00E50CF2">
            <w:pPr>
              <w:autoSpaceDE w:val="0"/>
              <w:autoSpaceDN w:val="0"/>
              <w:adjustRightInd w:val="0"/>
              <w:rPr>
                <w:iCs/>
                <w:sz w:val="28"/>
                <w:szCs w:val="28"/>
                <w:lang w:val="en-US"/>
              </w:rPr>
            </w:pPr>
            <w:proofErr w:type="spellStart"/>
            <w:r w:rsidRPr="00EA4C5B">
              <w:rPr>
                <w:iCs/>
                <w:sz w:val="28"/>
                <w:szCs w:val="28"/>
                <w:lang w:val="en-US"/>
              </w:rPr>
              <w:t>Mussiraliyeva</w:t>
            </w:r>
            <w:proofErr w:type="spellEnd"/>
            <w:r w:rsidRPr="00EA4C5B">
              <w:rPr>
                <w:iCs/>
                <w:sz w:val="28"/>
                <w:szCs w:val="28"/>
                <w:lang w:val="en-US"/>
              </w:rPr>
              <w:t xml:space="preserve"> </w:t>
            </w:r>
            <w:proofErr w:type="spellStart"/>
            <w:r w:rsidRPr="00EA4C5B">
              <w:rPr>
                <w:iCs/>
                <w:sz w:val="28"/>
                <w:szCs w:val="28"/>
                <w:lang w:val="en-US"/>
              </w:rPr>
              <w:t>Sh</w:t>
            </w:r>
            <w:proofErr w:type="spellEnd"/>
            <w:r w:rsidRPr="00EA4C5B">
              <w:rPr>
                <w:iCs/>
                <w:sz w:val="28"/>
                <w:szCs w:val="28"/>
                <w:lang w:val="kk-KZ"/>
              </w:rPr>
              <w:t>.</w:t>
            </w:r>
            <w:r w:rsidRPr="00EA4C5B">
              <w:rPr>
                <w:iCs/>
                <w:sz w:val="28"/>
                <w:szCs w:val="28"/>
                <w:lang w:val="en-US"/>
              </w:rPr>
              <w:t xml:space="preserve">, </w:t>
            </w:r>
            <w:proofErr w:type="spellStart"/>
            <w:r w:rsidRPr="00EA4C5B">
              <w:rPr>
                <w:iCs/>
                <w:sz w:val="28"/>
                <w:szCs w:val="28"/>
                <w:lang w:val="en-US"/>
              </w:rPr>
              <w:t>Toktarova</w:t>
            </w:r>
            <w:proofErr w:type="spellEnd"/>
            <w:r w:rsidRPr="00EA4C5B">
              <w:rPr>
                <w:iCs/>
                <w:sz w:val="28"/>
                <w:szCs w:val="28"/>
                <w:lang w:val="en-US"/>
              </w:rPr>
              <w:t xml:space="preserve"> A., </w:t>
            </w:r>
          </w:p>
          <w:p w:rsidR="00A416AA" w:rsidRPr="00EA4C5B" w:rsidRDefault="00A416AA" w:rsidP="00A416AA">
            <w:pPr>
              <w:autoSpaceDE w:val="0"/>
              <w:autoSpaceDN w:val="0"/>
              <w:adjustRightInd w:val="0"/>
              <w:rPr>
                <w:sz w:val="28"/>
                <w:szCs w:val="28"/>
                <w:lang w:val="kk-KZ"/>
              </w:rPr>
            </w:pPr>
            <w:proofErr w:type="spellStart"/>
            <w:r w:rsidRPr="00EA4C5B">
              <w:rPr>
                <w:iCs/>
                <w:sz w:val="28"/>
                <w:szCs w:val="28"/>
                <w:lang w:val="en-US"/>
              </w:rPr>
              <w:t>Zhaidakbaeva</w:t>
            </w:r>
            <w:proofErr w:type="spellEnd"/>
            <w:r w:rsidRPr="00EA4C5B">
              <w:rPr>
                <w:iCs/>
                <w:sz w:val="28"/>
                <w:szCs w:val="28"/>
                <w:lang w:val="en-US"/>
              </w:rPr>
              <w:t xml:space="preserve"> L.</w:t>
            </w:r>
          </w:p>
        </w:tc>
      </w:tr>
      <w:tr w:rsidR="00A416AA" w:rsidRPr="00B621ED" w:rsidTr="00EA4C5B">
        <w:tc>
          <w:tcPr>
            <w:tcW w:w="708" w:type="dxa"/>
          </w:tcPr>
          <w:p w:rsidR="00A416AA" w:rsidRPr="00EA4C5B" w:rsidRDefault="00A416AA" w:rsidP="008A0829">
            <w:pPr>
              <w:jc w:val="center"/>
              <w:rPr>
                <w:sz w:val="28"/>
                <w:szCs w:val="28"/>
                <w:lang w:val="kk-KZ"/>
              </w:rPr>
            </w:pPr>
            <w:r w:rsidRPr="00EA4C5B">
              <w:rPr>
                <w:sz w:val="28"/>
                <w:szCs w:val="28"/>
                <w:lang w:val="kk-KZ"/>
              </w:rPr>
              <w:t>18</w:t>
            </w:r>
          </w:p>
        </w:tc>
        <w:tc>
          <w:tcPr>
            <w:tcW w:w="4395" w:type="dxa"/>
          </w:tcPr>
          <w:p w:rsidR="00A416AA" w:rsidRPr="00EA4C5B" w:rsidRDefault="00A416AA" w:rsidP="00407F53">
            <w:pPr>
              <w:tabs>
                <w:tab w:val="left" w:pos="530"/>
                <w:tab w:val="center" w:pos="1320"/>
              </w:tabs>
              <w:rPr>
                <w:sz w:val="28"/>
                <w:szCs w:val="28"/>
                <w:lang w:val="kk-KZ"/>
              </w:rPr>
            </w:pPr>
            <w:r w:rsidRPr="00EA4C5B">
              <w:rPr>
                <w:sz w:val="28"/>
                <w:szCs w:val="28"/>
                <w:lang w:val="kk-KZ"/>
              </w:rPr>
              <w:t>Analytical review of existing and development trends of  Intelligent systems in trade</w:t>
            </w:r>
          </w:p>
        </w:tc>
        <w:tc>
          <w:tcPr>
            <w:tcW w:w="992" w:type="dxa"/>
          </w:tcPr>
          <w:p w:rsidR="00A416AA" w:rsidRPr="00EA4C5B" w:rsidRDefault="00A416AA" w:rsidP="007C7577">
            <w:pPr>
              <w:rPr>
                <w:sz w:val="28"/>
                <w:szCs w:val="28"/>
                <w:lang w:val="kk-KZ"/>
              </w:rPr>
            </w:pPr>
            <w:r w:rsidRPr="00EA4C5B">
              <w:rPr>
                <w:sz w:val="28"/>
                <w:szCs w:val="28"/>
                <w:lang w:val="kk-KZ"/>
              </w:rPr>
              <w:t>баспа</w:t>
            </w:r>
          </w:p>
        </w:tc>
        <w:tc>
          <w:tcPr>
            <w:tcW w:w="5521" w:type="dxa"/>
          </w:tcPr>
          <w:p w:rsidR="00A416AA" w:rsidRPr="00EA4C5B" w:rsidRDefault="00A416AA" w:rsidP="00EA4C5B">
            <w:pPr>
              <w:rPr>
                <w:sz w:val="28"/>
                <w:szCs w:val="28"/>
                <w:lang w:val="en-US"/>
              </w:rPr>
            </w:pPr>
            <w:proofErr w:type="spellStart"/>
            <w:r w:rsidRPr="00EA4C5B">
              <w:rPr>
                <w:sz w:val="28"/>
                <w:szCs w:val="28"/>
                <w:lang w:val="en-US"/>
              </w:rPr>
              <w:t>Materiály</w:t>
            </w:r>
            <w:proofErr w:type="spellEnd"/>
            <w:r w:rsidRPr="00EA4C5B">
              <w:rPr>
                <w:sz w:val="28"/>
                <w:szCs w:val="28"/>
                <w:lang w:val="en-US"/>
              </w:rPr>
              <w:t xml:space="preserve"> XVIII </w:t>
            </w:r>
            <w:proofErr w:type="spellStart"/>
            <w:r w:rsidRPr="00EA4C5B">
              <w:rPr>
                <w:sz w:val="28"/>
                <w:szCs w:val="28"/>
                <w:lang w:val="en-US"/>
              </w:rPr>
              <w:t>Mezinárodní</w:t>
            </w:r>
            <w:proofErr w:type="spellEnd"/>
            <w:r w:rsidRPr="00EA4C5B">
              <w:rPr>
                <w:sz w:val="28"/>
                <w:szCs w:val="28"/>
                <w:lang w:val="en-US"/>
              </w:rPr>
              <w:t xml:space="preserve"> </w:t>
            </w:r>
            <w:proofErr w:type="spellStart"/>
            <w:r w:rsidRPr="00EA4C5B">
              <w:rPr>
                <w:sz w:val="28"/>
                <w:szCs w:val="28"/>
                <w:lang w:val="en-US"/>
              </w:rPr>
              <w:t>vĕdecko</w:t>
            </w:r>
            <w:proofErr w:type="spellEnd"/>
            <w:r w:rsidRPr="00EA4C5B">
              <w:rPr>
                <w:sz w:val="28"/>
                <w:szCs w:val="28"/>
                <w:lang w:val="en-US"/>
              </w:rPr>
              <w:t xml:space="preserve"> - </w:t>
            </w:r>
            <w:proofErr w:type="spellStart"/>
            <w:r w:rsidRPr="00EA4C5B">
              <w:rPr>
                <w:sz w:val="28"/>
                <w:szCs w:val="28"/>
                <w:lang w:val="en-US"/>
              </w:rPr>
              <w:t>praktická</w:t>
            </w:r>
            <w:proofErr w:type="spellEnd"/>
            <w:r w:rsidRPr="00EA4C5B">
              <w:rPr>
                <w:sz w:val="28"/>
                <w:szCs w:val="28"/>
                <w:lang w:val="en-US"/>
              </w:rPr>
              <w:t xml:space="preserve"> </w:t>
            </w:r>
            <w:proofErr w:type="spellStart"/>
            <w:r w:rsidRPr="00EA4C5B">
              <w:rPr>
                <w:sz w:val="28"/>
                <w:szCs w:val="28"/>
                <w:lang w:val="en-US"/>
              </w:rPr>
              <w:t>konference</w:t>
            </w:r>
            <w:proofErr w:type="spellEnd"/>
            <w:r w:rsidRPr="00EA4C5B">
              <w:rPr>
                <w:sz w:val="28"/>
                <w:szCs w:val="28"/>
                <w:lang w:val="en-US"/>
              </w:rPr>
              <w:t xml:space="preserve"> «</w:t>
            </w:r>
            <w:proofErr w:type="spellStart"/>
            <w:r w:rsidRPr="00EA4C5B">
              <w:rPr>
                <w:sz w:val="28"/>
                <w:szCs w:val="28"/>
                <w:lang w:val="en-US"/>
              </w:rPr>
              <w:t>Efektivní</w:t>
            </w:r>
            <w:proofErr w:type="spellEnd"/>
            <w:r w:rsidRPr="00EA4C5B">
              <w:rPr>
                <w:sz w:val="28"/>
                <w:szCs w:val="28"/>
                <w:lang w:val="en-US"/>
              </w:rPr>
              <w:t xml:space="preserve"> </w:t>
            </w:r>
            <w:proofErr w:type="spellStart"/>
            <w:r w:rsidRPr="00EA4C5B">
              <w:rPr>
                <w:sz w:val="28"/>
                <w:szCs w:val="28"/>
                <w:lang w:val="en-US"/>
              </w:rPr>
              <w:t>nástroje</w:t>
            </w:r>
            <w:proofErr w:type="spellEnd"/>
            <w:r w:rsidRPr="00EA4C5B">
              <w:rPr>
                <w:sz w:val="28"/>
                <w:szCs w:val="28"/>
                <w:lang w:val="en-US"/>
              </w:rPr>
              <w:t xml:space="preserve"> </w:t>
            </w:r>
            <w:proofErr w:type="spellStart"/>
            <w:r w:rsidRPr="00EA4C5B">
              <w:rPr>
                <w:sz w:val="28"/>
                <w:szCs w:val="28"/>
                <w:lang w:val="en-US"/>
              </w:rPr>
              <w:t>moderních</w:t>
            </w:r>
            <w:proofErr w:type="spellEnd"/>
            <w:r w:rsidRPr="00EA4C5B">
              <w:rPr>
                <w:sz w:val="28"/>
                <w:szCs w:val="28"/>
                <w:lang w:val="en-US"/>
              </w:rPr>
              <w:t xml:space="preserve"> </w:t>
            </w:r>
            <w:proofErr w:type="spellStart"/>
            <w:r w:rsidRPr="00EA4C5B">
              <w:rPr>
                <w:sz w:val="28"/>
                <w:szCs w:val="28"/>
                <w:lang w:val="en-US"/>
              </w:rPr>
              <w:t>věd</w:t>
            </w:r>
            <w:proofErr w:type="spellEnd"/>
            <w:r w:rsidRPr="00EA4C5B">
              <w:rPr>
                <w:sz w:val="28"/>
                <w:szCs w:val="28"/>
                <w:lang w:val="en-US"/>
              </w:rPr>
              <w:t xml:space="preserve"> -2021», Volume </w:t>
            </w:r>
            <w:proofErr w:type="gramStart"/>
            <w:r w:rsidRPr="00EA4C5B">
              <w:rPr>
                <w:sz w:val="28"/>
                <w:szCs w:val="28"/>
                <w:lang w:val="en-US"/>
              </w:rPr>
              <w:t>7 :</w:t>
            </w:r>
            <w:proofErr w:type="gramEnd"/>
            <w:r w:rsidRPr="00EA4C5B">
              <w:rPr>
                <w:sz w:val="28"/>
                <w:szCs w:val="28"/>
                <w:lang w:val="en-US"/>
              </w:rPr>
              <w:t xml:space="preserve"> </w:t>
            </w:r>
            <w:proofErr w:type="spellStart"/>
            <w:r w:rsidRPr="00EA4C5B">
              <w:rPr>
                <w:sz w:val="28"/>
                <w:szCs w:val="28"/>
                <w:lang w:val="en-US"/>
              </w:rPr>
              <w:t>Praha</w:t>
            </w:r>
            <w:proofErr w:type="spellEnd"/>
            <w:r w:rsidRPr="00EA4C5B">
              <w:rPr>
                <w:sz w:val="28"/>
                <w:szCs w:val="28"/>
                <w:lang w:val="en-US"/>
              </w:rPr>
              <w:t>. Publishing House</w:t>
            </w:r>
            <w:r w:rsidR="00EA4C5B">
              <w:rPr>
                <w:sz w:val="28"/>
                <w:szCs w:val="28"/>
                <w:lang w:val="kk-KZ"/>
              </w:rPr>
              <w:t xml:space="preserve"> </w:t>
            </w:r>
            <w:r w:rsidRPr="00EA4C5B">
              <w:rPr>
                <w:sz w:val="28"/>
                <w:szCs w:val="28"/>
                <w:lang w:val="en-US"/>
              </w:rPr>
              <w:t>«Education and Science» -P.p.43-47.</w:t>
            </w:r>
          </w:p>
        </w:tc>
        <w:tc>
          <w:tcPr>
            <w:tcW w:w="716" w:type="dxa"/>
          </w:tcPr>
          <w:p w:rsidR="00A416AA" w:rsidRPr="00EA4C5B" w:rsidRDefault="00A416AA" w:rsidP="006329CF">
            <w:pPr>
              <w:jc w:val="center"/>
              <w:rPr>
                <w:sz w:val="28"/>
                <w:szCs w:val="28"/>
                <w:lang w:val="kk-KZ"/>
              </w:rPr>
            </w:pPr>
            <w:r w:rsidRPr="00EA4C5B">
              <w:rPr>
                <w:sz w:val="28"/>
                <w:szCs w:val="28"/>
                <w:lang w:val="kk-KZ"/>
              </w:rPr>
              <w:t>0,25</w:t>
            </w:r>
          </w:p>
        </w:tc>
        <w:tc>
          <w:tcPr>
            <w:tcW w:w="2835" w:type="dxa"/>
          </w:tcPr>
          <w:p w:rsidR="00A416AA" w:rsidRPr="00EA4C5B" w:rsidRDefault="00A416AA" w:rsidP="007C7577">
            <w:pPr>
              <w:rPr>
                <w:sz w:val="28"/>
                <w:szCs w:val="28"/>
                <w:lang w:val="kk-KZ"/>
              </w:rPr>
            </w:pPr>
            <w:r w:rsidRPr="00EA4C5B">
              <w:rPr>
                <w:sz w:val="28"/>
                <w:szCs w:val="28"/>
                <w:lang w:val="kk-KZ"/>
              </w:rPr>
              <w:t xml:space="preserve">Tursumbayeva А.S, </w:t>
            </w:r>
          </w:p>
          <w:p w:rsidR="00A416AA" w:rsidRPr="00EA4C5B" w:rsidRDefault="00A416AA" w:rsidP="007C7577">
            <w:pPr>
              <w:rPr>
                <w:sz w:val="28"/>
                <w:szCs w:val="28"/>
                <w:lang w:val="kk-KZ"/>
              </w:rPr>
            </w:pPr>
            <w:r w:rsidRPr="00EA4C5B">
              <w:rPr>
                <w:sz w:val="28"/>
                <w:szCs w:val="28"/>
                <w:lang w:val="kk-KZ"/>
              </w:rPr>
              <w:t>Kalbayeva А.Т., Kurakbayeva S.D.</w:t>
            </w:r>
          </w:p>
        </w:tc>
      </w:tr>
      <w:tr w:rsidR="00A416AA" w:rsidRPr="00B621ED" w:rsidTr="00EA4C5B">
        <w:tc>
          <w:tcPr>
            <w:tcW w:w="708" w:type="dxa"/>
          </w:tcPr>
          <w:p w:rsidR="00A416AA" w:rsidRPr="00EA4C5B" w:rsidRDefault="00A416AA" w:rsidP="006329CF">
            <w:pPr>
              <w:jc w:val="center"/>
              <w:rPr>
                <w:sz w:val="28"/>
                <w:szCs w:val="28"/>
                <w:lang w:val="kk-KZ"/>
              </w:rPr>
            </w:pPr>
            <w:r w:rsidRPr="00EA4C5B">
              <w:rPr>
                <w:sz w:val="28"/>
                <w:szCs w:val="28"/>
                <w:lang w:val="kk-KZ"/>
              </w:rPr>
              <w:t>19</w:t>
            </w:r>
          </w:p>
        </w:tc>
        <w:tc>
          <w:tcPr>
            <w:tcW w:w="4395" w:type="dxa"/>
          </w:tcPr>
          <w:p w:rsidR="00A416AA" w:rsidRPr="00EA4C5B" w:rsidRDefault="00A416AA" w:rsidP="007C7577">
            <w:pPr>
              <w:autoSpaceDE w:val="0"/>
              <w:autoSpaceDN w:val="0"/>
              <w:adjustRightInd w:val="0"/>
              <w:rPr>
                <w:rFonts w:eastAsia="CIDFont+F2"/>
                <w:sz w:val="28"/>
                <w:szCs w:val="28"/>
                <w:lang w:val="kk-KZ"/>
              </w:rPr>
            </w:pPr>
            <w:r w:rsidRPr="00EA4C5B">
              <w:rPr>
                <w:sz w:val="28"/>
                <w:szCs w:val="28"/>
                <w:lang w:val="en-US"/>
              </w:rPr>
              <w:t>Elements of artificial intelligence in situational control</w:t>
            </w:r>
            <w:r w:rsidRPr="00EA4C5B">
              <w:rPr>
                <w:sz w:val="28"/>
                <w:szCs w:val="28"/>
                <w:lang w:val="kk-KZ"/>
              </w:rPr>
              <w:t>.</w:t>
            </w:r>
          </w:p>
        </w:tc>
        <w:tc>
          <w:tcPr>
            <w:tcW w:w="992" w:type="dxa"/>
          </w:tcPr>
          <w:p w:rsidR="00A416AA" w:rsidRPr="00EA4C5B" w:rsidRDefault="00A416AA" w:rsidP="007C7577">
            <w:pPr>
              <w:rPr>
                <w:sz w:val="28"/>
                <w:szCs w:val="28"/>
                <w:lang w:val="kk-KZ"/>
              </w:rPr>
            </w:pPr>
            <w:r w:rsidRPr="00EA4C5B">
              <w:rPr>
                <w:sz w:val="28"/>
                <w:szCs w:val="28"/>
                <w:lang w:val="kk-KZ"/>
              </w:rPr>
              <w:t>баспа</w:t>
            </w:r>
          </w:p>
        </w:tc>
        <w:tc>
          <w:tcPr>
            <w:tcW w:w="5521" w:type="dxa"/>
          </w:tcPr>
          <w:p w:rsidR="00A416AA" w:rsidRPr="00EA4C5B" w:rsidRDefault="00A416AA" w:rsidP="00EA4C5B">
            <w:pPr>
              <w:autoSpaceDE w:val="0"/>
              <w:autoSpaceDN w:val="0"/>
              <w:adjustRightInd w:val="0"/>
              <w:rPr>
                <w:sz w:val="28"/>
                <w:szCs w:val="28"/>
                <w:lang w:val="en-US"/>
              </w:rPr>
            </w:pPr>
            <w:r w:rsidRPr="00EA4C5B">
              <w:rPr>
                <w:sz w:val="28"/>
                <w:szCs w:val="28"/>
                <w:lang w:val="en-US"/>
              </w:rPr>
              <w:t>RESEARCH ARTICLE | 2023</w:t>
            </w:r>
            <w:r w:rsidRPr="00EA4C5B">
              <w:rPr>
                <w:sz w:val="28"/>
                <w:szCs w:val="28"/>
                <w:lang w:val="kk-KZ"/>
              </w:rPr>
              <w:t xml:space="preserve"> AIP Conference Proceedings 2784, 050010 (2023)</w:t>
            </w:r>
            <w:r w:rsidRPr="00EA4C5B">
              <w:rPr>
                <w:sz w:val="28"/>
                <w:szCs w:val="28"/>
                <w:lang w:val="en-US"/>
              </w:rPr>
              <w:t xml:space="preserve"> P.p.</w:t>
            </w:r>
            <w:r w:rsidRPr="00EA4C5B">
              <w:rPr>
                <w:sz w:val="28"/>
                <w:szCs w:val="28"/>
                <w:lang w:val="kk-KZ"/>
              </w:rPr>
              <w:t>1</w:t>
            </w:r>
            <w:r w:rsidRPr="00EA4C5B">
              <w:rPr>
                <w:sz w:val="28"/>
                <w:szCs w:val="28"/>
                <w:lang w:val="en-US"/>
              </w:rPr>
              <w:t>-7.</w:t>
            </w:r>
            <w:hyperlink r:id="rId9" w:history="1">
              <w:r w:rsidRPr="00EA4C5B">
                <w:rPr>
                  <w:rStyle w:val="afa"/>
                  <w:sz w:val="28"/>
                  <w:szCs w:val="28"/>
                  <w:lang w:val="kk-KZ"/>
                </w:rPr>
                <w:t>https://doi.org/10.1063/5.0140531</w:t>
              </w:r>
            </w:hyperlink>
            <w:r w:rsidRPr="00EA4C5B">
              <w:rPr>
                <w:sz w:val="28"/>
                <w:szCs w:val="28"/>
                <w:lang w:val="en-US"/>
              </w:rPr>
              <w:t xml:space="preserve">   </w:t>
            </w:r>
          </w:p>
        </w:tc>
        <w:tc>
          <w:tcPr>
            <w:tcW w:w="716" w:type="dxa"/>
          </w:tcPr>
          <w:p w:rsidR="00A416AA" w:rsidRPr="00EA4C5B" w:rsidRDefault="00A416AA" w:rsidP="007C7577">
            <w:pPr>
              <w:jc w:val="center"/>
              <w:rPr>
                <w:sz w:val="28"/>
                <w:szCs w:val="28"/>
                <w:lang w:val="kk-KZ"/>
              </w:rPr>
            </w:pPr>
            <w:r w:rsidRPr="00EA4C5B">
              <w:rPr>
                <w:sz w:val="28"/>
                <w:szCs w:val="28"/>
                <w:lang w:val="kk-KZ"/>
              </w:rPr>
              <w:t>0,5</w:t>
            </w:r>
          </w:p>
        </w:tc>
        <w:tc>
          <w:tcPr>
            <w:tcW w:w="2835" w:type="dxa"/>
          </w:tcPr>
          <w:p w:rsidR="00A416AA" w:rsidRPr="00EA4C5B" w:rsidRDefault="00A416AA" w:rsidP="00407F53">
            <w:pPr>
              <w:autoSpaceDE w:val="0"/>
              <w:autoSpaceDN w:val="0"/>
              <w:adjustRightInd w:val="0"/>
              <w:rPr>
                <w:rFonts w:eastAsia="CIDFont+F2"/>
                <w:sz w:val="26"/>
                <w:szCs w:val="26"/>
                <w:lang w:val="kk-KZ"/>
              </w:rPr>
            </w:pPr>
            <w:r w:rsidRPr="00EA4C5B">
              <w:rPr>
                <w:rFonts w:eastAsia="CIDFont+F2"/>
                <w:sz w:val="26"/>
                <w:szCs w:val="26"/>
                <w:lang w:val="kk-KZ"/>
              </w:rPr>
              <w:t xml:space="preserve">Khu Ven-Tsen, </w:t>
            </w:r>
          </w:p>
          <w:p w:rsidR="00A416AA" w:rsidRPr="00EA4C5B" w:rsidRDefault="00A416AA" w:rsidP="00407F53">
            <w:pPr>
              <w:autoSpaceDE w:val="0"/>
              <w:autoSpaceDN w:val="0"/>
              <w:adjustRightInd w:val="0"/>
              <w:rPr>
                <w:rFonts w:eastAsia="CIDFont+F2"/>
                <w:sz w:val="26"/>
                <w:szCs w:val="26"/>
                <w:lang w:val="kk-KZ"/>
              </w:rPr>
            </w:pPr>
            <w:r w:rsidRPr="00EA4C5B">
              <w:rPr>
                <w:rFonts w:eastAsia="CIDFont+F2"/>
                <w:sz w:val="26"/>
                <w:szCs w:val="26"/>
                <w:lang w:val="kk-KZ"/>
              </w:rPr>
              <w:t xml:space="preserve">Belyaev V.P., </w:t>
            </w:r>
          </w:p>
          <w:p w:rsidR="00A416AA" w:rsidRPr="00EA4C5B" w:rsidRDefault="00A416AA" w:rsidP="00407F53">
            <w:pPr>
              <w:autoSpaceDE w:val="0"/>
              <w:autoSpaceDN w:val="0"/>
              <w:adjustRightInd w:val="0"/>
              <w:rPr>
                <w:rFonts w:eastAsia="CIDFont+F2"/>
                <w:sz w:val="26"/>
                <w:szCs w:val="26"/>
                <w:lang w:val="kk-KZ"/>
              </w:rPr>
            </w:pPr>
            <w:r w:rsidRPr="00EA4C5B">
              <w:rPr>
                <w:rFonts w:eastAsia="CIDFont+F2"/>
                <w:sz w:val="26"/>
                <w:szCs w:val="26"/>
                <w:lang w:val="kk-KZ"/>
              </w:rPr>
              <w:t>Varepo L.G,</w:t>
            </w:r>
          </w:p>
          <w:p w:rsidR="00A416AA" w:rsidRPr="00EA4C5B" w:rsidRDefault="00A416AA" w:rsidP="00407F53">
            <w:pPr>
              <w:autoSpaceDE w:val="0"/>
              <w:autoSpaceDN w:val="0"/>
              <w:adjustRightInd w:val="0"/>
              <w:rPr>
                <w:rFonts w:eastAsia="CIDFont+F2"/>
                <w:sz w:val="26"/>
                <w:szCs w:val="26"/>
                <w:lang w:val="kk-KZ"/>
              </w:rPr>
            </w:pPr>
            <w:r w:rsidRPr="00EA4C5B">
              <w:rPr>
                <w:rFonts w:eastAsia="CIDFont+F2"/>
                <w:sz w:val="26"/>
                <w:szCs w:val="26"/>
                <w:lang w:val="kk-KZ"/>
              </w:rPr>
              <w:t>Makhanova Z.А,</w:t>
            </w:r>
          </w:p>
          <w:p w:rsidR="00A416AA" w:rsidRPr="00EA4C5B" w:rsidRDefault="00A416AA" w:rsidP="00A416AA">
            <w:pPr>
              <w:autoSpaceDE w:val="0"/>
              <w:autoSpaceDN w:val="0"/>
              <w:adjustRightInd w:val="0"/>
              <w:rPr>
                <w:rFonts w:eastAsia="CIDFont+F2"/>
                <w:sz w:val="28"/>
                <w:szCs w:val="28"/>
                <w:lang w:val="kk-KZ"/>
              </w:rPr>
            </w:pPr>
            <w:r w:rsidRPr="00EA4C5B">
              <w:rPr>
                <w:rFonts w:eastAsia="CIDFont+F2"/>
                <w:sz w:val="26"/>
                <w:szCs w:val="26"/>
                <w:lang w:val="kk-KZ"/>
              </w:rPr>
              <w:t>Belyaev</w:t>
            </w:r>
            <w:r w:rsidRPr="00EA4C5B">
              <w:rPr>
                <w:rFonts w:eastAsia="CIDFont+F2"/>
                <w:sz w:val="26"/>
                <w:szCs w:val="26"/>
                <w:lang w:val="en-US"/>
              </w:rPr>
              <w:t xml:space="preserve"> </w:t>
            </w:r>
            <w:r w:rsidRPr="00EA4C5B">
              <w:rPr>
                <w:rFonts w:eastAsia="CIDFont+F2"/>
                <w:sz w:val="26"/>
                <w:szCs w:val="26"/>
                <w:lang w:val="kk-KZ"/>
              </w:rPr>
              <w:t>P.S</w:t>
            </w:r>
            <w:r w:rsidRPr="00EA4C5B">
              <w:rPr>
                <w:rFonts w:eastAsia="CIDFont+F2"/>
                <w:sz w:val="26"/>
                <w:szCs w:val="26"/>
                <w:lang w:val="en-US"/>
              </w:rPr>
              <w:t xml:space="preserve"> and et</w:t>
            </w:r>
            <w:r w:rsidRPr="00EA4C5B">
              <w:rPr>
                <w:rFonts w:eastAsia="CIDFont+F2"/>
                <w:sz w:val="26"/>
                <w:szCs w:val="26"/>
                <w:lang w:val="kk-KZ"/>
              </w:rPr>
              <w:t>с</w:t>
            </w:r>
            <w:r w:rsidRPr="00EA4C5B">
              <w:rPr>
                <w:rFonts w:eastAsia="CIDFont+F2"/>
                <w:sz w:val="26"/>
                <w:szCs w:val="26"/>
                <w:lang w:val="en-US"/>
              </w:rPr>
              <w:t>.</w:t>
            </w:r>
          </w:p>
        </w:tc>
      </w:tr>
      <w:tr w:rsidR="00A416AA" w:rsidRPr="00EA4C5B" w:rsidTr="00EA4C5B">
        <w:tc>
          <w:tcPr>
            <w:tcW w:w="15167" w:type="dxa"/>
            <w:gridSpan w:val="6"/>
          </w:tcPr>
          <w:p w:rsidR="00A416AA" w:rsidRPr="00EA4C5B" w:rsidRDefault="00A416AA" w:rsidP="00214795">
            <w:pPr>
              <w:pStyle w:val="aa"/>
              <w:spacing w:line="240" w:lineRule="auto"/>
              <w:jc w:val="center"/>
              <w:rPr>
                <w:szCs w:val="28"/>
                <w:lang w:val="kk-KZ"/>
              </w:rPr>
            </w:pPr>
            <w:r w:rsidRPr="00EA4C5B">
              <w:rPr>
                <w:b/>
                <w:bCs/>
                <w:szCs w:val="28"/>
                <w:lang w:val="kk-KZ"/>
              </w:rPr>
              <w:t>Монография</w:t>
            </w:r>
          </w:p>
        </w:tc>
      </w:tr>
      <w:tr w:rsidR="00A416AA" w:rsidRPr="00EA4C5B" w:rsidTr="00EA4C5B">
        <w:tc>
          <w:tcPr>
            <w:tcW w:w="708" w:type="dxa"/>
          </w:tcPr>
          <w:p w:rsidR="00A416AA" w:rsidRPr="00EA4C5B" w:rsidRDefault="00A416AA" w:rsidP="00EA6C98">
            <w:pPr>
              <w:jc w:val="center"/>
              <w:rPr>
                <w:sz w:val="28"/>
                <w:szCs w:val="28"/>
                <w:lang w:val="kk-KZ"/>
              </w:rPr>
            </w:pPr>
            <w:r w:rsidRPr="00EA4C5B">
              <w:rPr>
                <w:sz w:val="28"/>
                <w:szCs w:val="28"/>
                <w:lang w:val="kk-KZ"/>
              </w:rPr>
              <w:t>20</w:t>
            </w:r>
          </w:p>
        </w:tc>
        <w:tc>
          <w:tcPr>
            <w:tcW w:w="4395" w:type="dxa"/>
          </w:tcPr>
          <w:p w:rsidR="00A416AA" w:rsidRPr="00EA4C5B" w:rsidRDefault="00A416AA" w:rsidP="002B2A64">
            <w:pPr>
              <w:pStyle w:val="ae"/>
              <w:rPr>
                <w:sz w:val="28"/>
                <w:szCs w:val="28"/>
                <w:shd w:val="clear" w:color="auto" w:fill="FFFFFF"/>
                <w:lang w:val="kk-KZ"/>
              </w:rPr>
            </w:pPr>
            <w:r w:rsidRPr="00EA4C5B">
              <w:rPr>
                <w:sz w:val="28"/>
                <w:szCs w:val="28"/>
                <w:shd w:val="clear" w:color="auto" w:fill="FFFFFF"/>
                <w:lang w:val="kk-KZ"/>
              </w:rPr>
              <w:t>«Компьютерлік есептеулер және 3D-моделдеу» (физикалық-математикалық есептер)</w:t>
            </w:r>
          </w:p>
        </w:tc>
        <w:tc>
          <w:tcPr>
            <w:tcW w:w="992" w:type="dxa"/>
          </w:tcPr>
          <w:p w:rsidR="00A416AA" w:rsidRPr="00EA4C5B" w:rsidRDefault="00A416AA" w:rsidP="00F77D68">
            <w:pPr>
              <w:jc w:val="center"/>
              <w:rPr>
                <w:sz w:val="28"/>
                <w:szCs w:val="28"/>
                <w:lang w:val="kk-KZ"/>
              </w:rPr>
            </w:pPr>
            <w:r w:rsidRPr="00EA4C5B">
              <w:rPr>
                <w:sz w:val="28"/>
                <w:szCs w:val="28"/>
                <w:lang w:val="kk-KZ"/>
              </w:rPr>
              <w:t>Баспа</w:t>
            </w:r>
          </w:p>
        </w:tc>
        <w:tc>
          <w:tcPr>
            <w:tcW w:w="5521" w:type="dxa"/>
          </w:tcPr>
          <w:p w:rsidR="00A416AA" w:rsidRPr="00EA4C5B" w:rsidRDefault="00A416AA" w:rsidP="00C4710A">
            <w:pPr>
              <w:rPr>
                <w:sz w:val="28"/>
                <w:szCs w:val="28"/>
                <w:lang w:val="kk-KZ"/>
              </w:rPr>
            </w:pPr>
            <w:r w:rsidRPr="00EA4C5B">
              <w:rPr>
                <w:sz w:val="28"/>
                <w:szCs w:val="28"/>
                <w:lang w:val="kk-KZ"/>
              </w:rPr>
              <w:t>Шымкент: «Әлем» баспасы, 2025 ж. -120 б.</w:t>
            </w:r>
          </w:p>
          <w:p w:rsidR="00A416AA" w:rsidRPr="00EA4C5B" w:rsidRDefault="00A416AA" w:rsidP="00C4710A">
            <w:pPr>
              <w:rPr>
                <w:sz w:val="28"/>
                <w:szCs w:val="28"/>
                <w:lang w:val="kk-KZ"/>
              </w:rPr>
            </w:pPr>
          </w:p>
        </w:tc>
        <w:tc>
          <w:tcPr>
            <w:tcW w:w="716" w:type="dxa"/>
          </w:tcPr>
          <w:p w:rsidR="00A416AA" w:rsidRPr="00EA4C5B" w:rsidRDefault="00A416AA" w:rsidP="00C4710A">
            <w:pPr>
              <w:jc w:val="center"/>
              <w:rPr>
                <w:sz w:val="28"/>
                <w:szCs w:val="28"/>
                <w:lang w:val="kk-KZ"/>
              </w:rPr>
            </w:pPr>
            <w:r w:rsidRPr="00EA4C5B">
              <w:rPr>
                <w:sz w:val="28"/>
                <w:szCs w:val="28"/>
                <w:lang w:val="kk-KZ"/>
              </w:rPr>
              <w:t>7,5</w:t>
            </w:r>
          </w:p>
        </w:tc>
        <w:tc>
          <w:tcPr>
            <w:tcW w:w="2835" w:type="dxa"/>
          </w:tcPr>
          <w:p w:rsidR="00A416AA" w:rsidRPr="00EA4C5B" w:rsidRDefault="00A416AA" w:rsidP="002846C0">
            <w:pPr>
              <w:pStyle w:val="aa"/>
              <w:spacing w:line="240" w:lineRule="auto"/>
              <w:rPr>
                <w:szCs w:val="28"/>
                <w:lang w:val="kk-KZ"/>
              </w:rPr>
            </w:pPr>
          </w:p>
        </w:tc>
      </w:tr>
    </w:tbl>
    <w:p w:rsidR="00EA4C5B" w:rsidRPr="00EA4C5B" w:rsidRDefault="00EA4C5B" w:rsidP="00EA4C5B">
      <w:pPr>
        <w:rPr>
          <w:sz w:val="28"/>
          <w:szCs w:val="28"/>
          <w:lang w:val="kk-KZ"/>
        </w:rPr>
      </w:pPr>
    </w:p>
    <w:sectPr w:rsidR="00EA4C5B" w:rsidRPr="00EA4C5B" w:rsidSect="00FA54A0">
      <w:footerReference w:type="default" r:id="rId10"/>
      <w:pgSz w:w="16838" w:h="11906" w:orient="landscape" w:code="9"/>
      <w:pgMar w:top="1134"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AAF" w:rsidRDefault="00185AAF">
      <w:r>
        <w:separator/>
      </w:r>
    </w:p>
  </w:endnote>
  <w:endnote w:type="continuationSeparator" w:id="0">
    <w:p w:rsidR="00185AAF" w:rsidRDefault="0018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方正书宋繁体">
    <w:altName w:val="Arial Unicode MS"/>
    <w:panose1 w:val="00000000000000000000"/>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Ethnocentric">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IDFont+F1">
    <w:altName w:val="Times New Roman"/>
    <w:panose1 w:val="00000000000000000000"/>
    <w:charset w:val="00"/>
    <w:family w:val="roman"/>
    <w:notTrueType/>
    <w:pitch w:val="default"/>
  </w:font>
  <w:font w:name="KZ Arial">
    <w:altName w:val="KZ Arial"/>
    <w:panose1 w:val="00000000000000000000"/>
    <w:charset w:val="CC"/>
    <w:family w:val="swiss"/>
    <w:notTrueType/>
    <w:pitch w:val="default"/>
    <w:sig w:usb0="00000201" w:usb1="00000000" w:usb2="00000000" w:usb3="00000000" w:csb0="00000004" w:csb1="00000000"/>
  </w:font>
  <w:font w:name="CIDFont+F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577" w:rsidRPr="00B621ED" w:rsidRDefault="007C7577" w:rsidP="00DF33DC">
    <w:pPr>
      <w:pStyle w:val="a4"/>
      <w:tabs>
        <w:tab w:val="clear" w:pos="4677"/>
        <w:tab w:val="clear" w:pos="9355"/>
      </w:tabs>
      <w:ind w:left="4395"/>
      <w:rPr>
        <w:sz w:val="28"/>
        <w:szCs w:val="28"/>
        <w:lang w:val="kk-KZ"/>
      </w:rPr>
    </w:pPr>
    <w:r w:rsidRPr="00B621ED">
      <w:rPr>
        <w:sz w:val="28"/>
        <w:szCs w:val="28"/>
        <w:lang w:val="kk-KZ"/>
      </w:rPr>
      <w:t xml:space="preserve">Доцент       </w:t>
    </w:r>
    <w:r w:rsidRPr="00B621ED">
      <w:rPr>
        <w:sz w:val="28"/>
        <w:szCs w:val="28"/>
        <w:lang w:val="kk-KZ"/>
      </w:rPr>
      <w:tab/>
    </w:r>
    <w:r w:rsidRPr="00B621ED">
      <w:rPr>
        <w:sz w:val="28"/>
        <w:szCs w:val="28"/>
        <w:lang w:val="kk-KZ"/>
      </w:rPr>
      <w:tab/>
    </w:r>
    <w:r w:rsidRPr="00B621ED">
      <w:rPr>
        <w:sz w:val="28"/>
        <w:szCs w:val="28"/>
        <w:lang w:val="kk-KZ"/>
      </w:rPr>
      <w:tab/>
      <w:t xml:space="preserve">                       Изтаев Ж.Д.</w:t>
    </w:r>
  </w:p>
  <w:p w:rsidR="007C7577" w:rsidRPr="00B621ED" w:rsidRDefault="007C7577" w:rsidP="00DF33DC">
    <w:pPr>
      <w:pStyle w:val="a4"/>
      <w:tabs>
        <w:tab w:val="clear" w:pos="4677"/>
        <w:tab w:val="clear" w:pos="9355"/>
      </w:tabs>
      <w:ind w:left="4395"/>
      <w:rPr>
        <w:sz w:val="28"/>
        <w:szCs w:val="28"/>
        <w:lang w:val="kk-KZ"/>
      </w:rPr>
    </w:pPr>
    <w:r w:rsidRPr="00B621ED">
      <w:rPr>
        <w:sz w:val="28"/>
        <w:szCs w:val="28"/>
        <w:lang w:val="kk-KZ"/>
      </w:rPr>
      <w:t>«АТж/еЭ» ЖМ деканы</w:t>
    </w:r>
    <w:r w:rsidRPr="00B621ED">
      <w:rPr>
        <w:sz w:val="28"/>
        <w:szCs w:val="28"/>
        <w:lang w:val="kk-KZ"/>
      </w:rPr>
      <w:tab/>
      <w:t xml:space="preserve">                  </w:t>
    </w:r>
    <w:r w:rsidRPr="00B621ED">
      <w:rPr>
        <w:sz w:val="28"/>
        <w:szCs w:val="28"/>
        <w:lang w:val="kk-KZ"/>
      </w:rPr>
      <w:tab/>
      <w:t>Әжібеков Қ.Ж.</w:t>
    </w:r>
  </w:p>
  <w:p w:rsidR="007C7577" w:rsidRPr="00B621ED" w:rsidRDefault="007C7577" w:rsidP="00DF33DC">
    <w:pPr>
      <w:pStyle w:val="a4"/>
      <w:tabs>
        <w:tab w:val="clear" w:pos="4677"/>
        <w:tab w:val="clear" w:pos="9355"/>
      </w:tabs>
      <w:ind w:left="4395"/>
      <w:rPr>
        <w:sz w:val="28"/>
        <w:szCs w:val="28"/>
        <w:lang w:val="kk-KZ"/>
      </w:rPr>
    </w:pPr>
    <w:r w:rsidRPr="00B621ED">
      <w:rPr>
        <w:sz w:val="28"/>
        <w:szCs w:val="28"/>
        <w:lang w:val="kk-KZ"/>
      </w:rPr>
      <w:t>Ғалым хатшы</w:t>
    </w:r>
    <w:r w:rsidRPr="00B621ED">
      <w:rPr>
        <w:sz w:val="28"/>
        <w:szCs w:val="28"/>
        <w:lang w:val="kk-KZ"/>
      </w:rPr>
      <w:tab/>
    </w:r>
    <w:r w:rsidRPr="00B621ED">
      <w:rPr>
        <w:sz w:val="28"/>
        <w:szCs w:val="28"/>
        <w:lang w:val="kk-KZ"/>
      </w:rPr>
      <w:tab/>
      <w:t xml:space="preserve">                         Нуралиева А.Ж.</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AAF" w:rsidRDefault="00185AAF">
      <w:r>
        <w:separator/>
      </w:r>
    </w:p>
  </w:footnote>
  <w:footnote w:type="continuationSeparator" w:id="0">
    <w:p w:rsidR="00185AAF" w:rsidRDefault="00185A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073D3F"/>
    <w:multiLevelType w:val="hybridMultilevel"/>
    <w:tmpl w:val="CDE2047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357"/>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61DF"/>
    <w:rsid w:val="000015ED"/>
    <w:rsid w:val="00002DC4"/>
    <w:rsid w:val="00003E46"/>
    <w:rsid w:val="00004CAA"/>
    <w:rsid w:val="0001015A"/>
    <w:rsid w:val="00015A1C"/>
    <w:rsid w:val="0001731B"/>
    <w:rsid w:val="000179A5"/>
    <w:rsid w:val="0002018B"/>
    <w:rsid w:val="000218DA"/>
    <w:rsid w:val="00024FBB"/>
    <w:rsid w:val="00025225"/>
    <w:rsid w:val="00025DF6"/>
    <w:rsid w:val="000279F6"/>
    <w:rsid w:val="00031377"/>
    <w:rsid w:val="00033E06"/>
    <w:rsid w:val="00034A3C"/>
    <w:rsid w:val="00035E22"/>
    <w:rsid w:val="00040F5C"/>
    <w:rsid w:val="000414E2"/>
    <w:rsid w:val="000435DF"/>
    <w:rsid w:val="00044705"/>
    <w:rsid w:val="00046A43"/>
    <w:rsid w:val="000472AE"/>
    <w:rsid w:val="00047C05"/>
    <w:rsid w:val="0005205E"/>
    <w:rsid w:val="00053E91"/>
    <w:rsid w:val="000565B5"/>
    <w:rsid w:val="0005736B"/>
    <w:rsid w:val="00062E52"/>
    <w:rsid w:val="0006347D"/>
    <w:rsid w:val="00065BBB"/>
    <w:rsid w:val="00066750"/>
    <w:rsid w:val="00066D74"/>
    <w:rsid w:val="00067DD2"/>
    <w:rsid w:val="00074E46"/>
    <w:rsid w:val="0007631A"/>
    <w:rsid w:val="00085881"/>
    <w:rsid w:val="00086F35"/>
    <w:rsid w:val="00092622"/>
    <w:rsid w:val="000970C1"/>
    <w:rsid w:val="00097153"/>
    <w:rsid w:val="000A2F5E"/>
    <w:rsid w:val="000A6AF2"/>
    <w:rsid w:val="000A78C7"/>
    <w:rsid w:val="000B7CA4"/>
    <w:rsid w:val="000C199B"/>
    <w:rsid w:val="000C2565"/>
    <w:rsid w:val="000C3B07"/>
    <w:rsid w:val="000C4EE8"/>
    <w:rsid w:val="000C52DD"/>
    <w:rsid w:val="000C5332"/>
    <w:rsid w:val="000C7266"/>
    <w:rsid w:val="000D012D"/>
    <w:rsid w:val="000D0E88"/>
    <w:rsid w:val="000D2049"/>
    <w:rsid w:val="000D41C1"/>
    <w:rsid w:val="000D58AC"/>
    <w:rsid w:val="000D6B5E"/>
    <w:rsid w:val="000E003E"/>
    <w:rsid w:val="000E0F89"/>
    <w:rsid w:val="000E3953"/>
    <w:rsid w:val="000E56D7"/>
    <w:rsid w:val="000F3696"/>
    <w:rsid w:val="000F4F36"/>
    <w:rsid w:val="000F520C"/>
    <w:rsid w:val="000F753B"/>
    <w:rsid w:val="000F77FB"/>
    <w:rsid w:val="0010100D"/>
    <w:rsid w:val="00101085"/>
    <w:rsid w:val="00102C9A"/>
    <w:rsid w:val="0010361F"/>
    <w:rsid w:val="00105C61"/>
    <w:rsid w:val="00107A53"/>
    <w:rsid w:val="00111F95"/>
    <w:rsid w:val="0011240C"/>
    <w:rsid w:val="00114AA5"/>
    <w:rsid w:val="00114EDB"/>
    <w:rsid w:val="00117B8C"/>
    <w:rsid w:val="001200AA"/>
    <w:rsid w:val="0012106F"/>
    <w:rsid w:val="001342DC"/>
    <w:rsid w:val="00135ACF"/>
    <w:rsid w:val="001362F5"/>
    <w:rsid w:val="0013799D"/>
    <w:rsid w:val="00141B87"/>
    <w:rsid w:val="00142FAF"/>
    <w:rsid w:val="00153EDA"/>
    <w:rsid w:val="00155054"/>
    <w:rsid w:val="0015673F"/>
    <w:rsid w:val="00160594"/>
    <w:rsid w:val="00160664"/>
    <w:rsid w:val="0016249A"/>
    <w:rsid w:val="00162FB4"/>
    <w:rsid w:val="00164A9A"/>
    <w:rsid w:val="00164F23"/>
    <w:rsid w:val="0016579C"/>
    <w:rsid w:val="0016761C"/>
    <w:rsid w:val="00170278"/>
    <w:rsid w:val="001710C0"/>
    <w:rsid w:val="001801AD"/>
    <w:rsid w:val="001802BA"/>
    <w:rsid w:val="00180DAF"/>
    <w:rsid w:val="00181CAB"/>
    <w:rsid w:val="00183A54"/>
    <w:rsid w:val="0018418D"/>
    <w:rsid w:val="00185AAF"/>
    <w:rsid w:val="0019155F"/>
    <w:rsid w:val="00191E8E"/>
    <w:rsid w:val="001942CC"/>
    <w:rsid w:val="00196C81"/>
    <w:rsid w:val="001A0FE3"/>
    <w:rsid w:val="001A3F1C"/>
    <w:rsid w:val="001A6879"/>
    <w:rsid w:val="001A6D6C"/>
    <w:rsid w:val="001B2400"/>
    <w:rsid w:val="001B3EFB"/>
    <w:rsid w:val="001B6BA0"/>
    <w:rsid w:val="001C0968"/>
    <w:rsid w:val="001C0A3B"/>
    <w:rsid w:val="001C1D1B"/>
    <w:rsid w:val="001C5910"/>
    <w:rsid w:val="001D0E63"/>
    <w:rsid w:val="001D457E"/>
    <w:rsid w:val="001D547B"/>
    <w:rsid w:val="001D5961"/>
    <w:rsid w:val="001D72D2"/>
    <w:rsid w:val="001E4595"/>
    <w:rsid w:val="001E52A3"/>
    <w:rsid w:val="001E6B10"/>
    <w:rsid w:val="001E6ECA"/>
    <w:rsid w:val="001E7CB7"/>
    <w:rsid w:val="001F0335"/>
    <w:rsid w:val="001F18E4"/>
    <w:rsid w:val="001F4036"/>
    <w:rsid w:val="001F54F4"/>
    <w:rsid w:val="001F7872"/>
    <w:rsid w:val="00202827"/>
    <w:rsid w:val="002033C1"/>
    <w:rsid w:val="00204DEB"/>
    <w:rsid w:val="0020744E"/>
    <w:rsid w:val="002101D4"/>
    <w:rsid w:val="00210AA4"/>
    <w:rsid w:val="00210BDB"/>
    <w:rsid w:val="00210C35"/>
    <w:rsid w:val="00214795"/>
    <w:rsid w:val="00220D51"/>
    <w:rsid w:val="002227B5"/>
    <w:rsid w:val="00222BA6"/>
    <w:rsid w:val="0022310E"/>
    <w:rsid w:val="00224AFC"/>
    <w:rsid w:val="00225855"/>
    <w:rsid w:val="00226827"/>
    <w:rsid w:val="00235CD1"/>
    <w:rsid w:val="00237201"/>
    <w:rsid w:val="002374F0"/>
    <w:rsid w:val="00242F50"/>
    <w:rsid w:val="0024365F"/>
    <w:rsid w:val="00243823"/>
    <w:rsid w:val="00247BDB"/>
    <w:rsid w:val="0025037D"/>
    <w:rsid w:val="002553D8"/>
    <w:rsid w:val="00255479"/>
    <w:rsid w:val="00255D49"/>
    <w:rsid w:val="00257594"/>
    <w:rsid w:val="002578F9"/>
    <w:rsid w:val="00257EB4"/>
    <w:rsid w:val="00257F6C"/>
    <w:rsid w:val="002707E1"/>
    <w:rsid w:val="002711F8"/>
    <w:rsid w:val="002729DA"/>
    <w:rsid w:val="00274C27"/>
    <w:rsid w:val="002755E2"/>
    <w:rsid w:val="00280C53"/>
    <w:rsid w:val="00280CC1"/>
    <w:rsid w:val="00281B55"/>
    <w:rsid w:val="002823F0"/>
    <w:rsid w:val="00282D65"/>
    <w:rsid w:val="0028304A"/>
    <w:rsid w:val="00284247"/>
    <w:rsid w:val="002846C0"/>
    <w:rsid w:val="00290F41"/>
    <w:rsid w:val="002915D6"/>
    <w:rsid w:val="00291E14"/>
    <w:rsid w:val="002923FB"/>
    <w:rsid w:val="00292DE1"/>
    <w:rsid w:val="002953AD"/>
    <w:rsid w:val="002953D1"/>
    <w:rsid w:val="00295EA6"/>
    <w:rsid w:val="00296003"/>
    <w:rsid w:val="002A2691"/>
    <w:rsid w:val="002A2F3B"/>
    <w:rsid w:val="002A7D5F"/>
    <w:rsid w:val="002B02E1"/>
    <w:rsid w:val="002B0904"/>
    <w:rsid w:val="002B1C03"/>
    <w:rsid w:val="002B2A64"/>
    <w:rsid w:val="002B3A5C"/>
    <w:rsid w:val="002B3E44"/>
    <w:rsid w:val="002B5C70"/>
    <w:rsid w:val="002B7BC2"/>
    <w:rsid w:val="002B7E44"/>
    <w:rsid w:val="002C4A95"/>
    <w:rsid w:val="002C4B40"/>
    <w:rsid w:val="002C70F0"/>
    <w:rsid w:val="002C737F"/>
    <w:rsid w:val="002D3B62"/>
    <w:rsid w:val="002D5D91"/>
    <w:rsid w:val="002D6B03"/>
    <w:rsid w:val="002D6C18"/>
    <w:rsid w:val="002D72DF"/>
    <w:rsid w:val="002E05CD"/>
    <w:rsid w:val="002E4190"/>
    <w:rsid w:val="002E441E"/>
    <w:rsid w:val="002E5162"/>
    <w:rsid w:val="002E5235"/>
    <w:rsid w:val="002E5EA0"/>
    <w:rsid w:val="002E63FB"/>
    <w:rsid w:val="002E77B9"/>
    <w:rsid w:val="002E7A04"/>
    <w:rsid w:val="002F1022"/>
    <w:rsid w:val="002F2EDC"/>
    <w:rsid w:val="002F4B7F"/>
    <w:rsid w:val="002F6D9C"/>
    <w:rsid w:val="0031011A"/>
    <w:rsid w:val="003128F0"/>
    <w:rsid w:val="00312935"/>
    <w:rsid w:val="00312CE3"/>
    <w:rsid w:val="00313783"/>
    <w:rsid w:val="00314339"/>
    <w:rsid w:val="00321248"/>
    <w:rsid w:val="003223B7"/>
    <w:rsid w:val="00323252"/>
    <w:rsid w:val="003233CF"/>
    <w:rsid w:val="00325556"/>
    <w:rsid w:val="003257CD"/>
    <w:rsid w:val="003264B1"/>
    <w:rsid w:val="003269D1"/>
    <w:rsid w:val="00326D91"/>
    <w:rsid w:val="00333246"/>
    <w:rsid w:val="003361BD"/>
    <w:rsid w:val="00342AB4"/>
    <w:rsid w:val="00344B63"/>
    <w:rsid w:val="00347355"/>
    <w:rsid w:val="00350137"/>
    <w:rsid w:val="003515EC"/>
    <w:rsid w:val="00352263"/>
    <w:rsid w:val="003543EA"/>
    <w:rsid w:val="003566AB"/>
    <w:rsid w:val="00356795"/>
    <w:rsid w:val="00357356"/>
    <w:rsid w:val="00360DA1"/>
    <w:rsid w:val="00361B4B"/>
    <w:rsid w:val="00365318"/>
    <w:rsid w:val="00366D6C"/>
    <w:rsid w:val="003713A9"/>
    <w:rsid w:val="00373B9E"/>
    <w:rsid w:val="003742B4"/>
    <w:rsid w:val="003749FF"/>
    <w:rsid w:val="00374B1A"/>
    <w:rsid w:val="00377162"/>
    <w:rsid w:val="00377291"/>
    <w:rsid w:val="00381F34"/>
    <w:rsid w:val="00382294"/>
    <w:rsid w:val="0038291A"/>
    <w:rsid w:val="0039046F"/>
    <w:rsid w:val="00390554"/>
    <w:rsid w:val="00390A28"/>
    <w:rsid w:val="00391E9E"/>
    <w:rsid w:val="003A0E82"/>
    <w:rsid w:val="003A3E8B"/>
    <w:rsid w:val="003A4660"/>
    <w:rsid w:val="003A544B"/>
    <w:rsid w:val="003A66FF"/>
    <w:rsid w:val="003A6906"/>
    <w:rsid w:val="003C0773"/>
    <w:rsid w:val="003C1347"/>
    <w:rsid w:val="003C1751"/>
    <w:rsid w:val="003C2FDE"/>
    <w:rsid w:val="003C48E8"/>
    <w:rsid w:val="003C651C"/>
    <w:rsid w:val="003D2D73"/>
    <w:rsid w:val="003D435C"/>
    <w:rsid w:val="003D50DA"/>
    <w:rsid w:val="003D5136"/>
    <w:rsid w:val="003D7055"/>
    <w:rsid w:val="003E00DD"/>
    <w:rsid w:val="003E268E"/>
    <w:rsid w:val="003E3E2A"/>
    <w:rsid w:val="003E5023"/>
    <w:rsid w:val="003E5379"/>
    <w:rsid w:val="003F0913"/>
    <w:rsid w:val="003F0EB9"/>
    <w:rsid w:val="003F1268"/>
    <w:rsid w:val="003F2B18"/>
    <w:rsid w:val="003F34CE"/>
    <w:rsid w:val="003F6269"/>
    <w:rsid w:val="00400CCF"/>
    <w:rsid w:val="0040189F"/>
    <w:rsid w:val="00403AA3"/>
    <w:rsid w:val="00404078"/>
    <w:rsid w:val="00407B28"/>
    <w:rsid w:val="00407F53"/>
    <w:rsid w:val="00411E3E"/>
    <w:rsid w:val="0041437D"/>
    <w:rsid w:val="00416B33"/>
    <w:rsid w:val="00416C34"/>
    <w:rsid w:val="00427E7A"/>
    <w:rsid w:val="00430CF4"/>
    <w:rsid w:val="0043243A"/>
    <w:rsid w:val="00433AF5"/>
    <w:rsid w:val="00436790"/>
    <w:rsid w:val="0044262D"/>
    <w:rsid w:val="004435D1"/>
    <w:rsid w:val="00444895"/>
    <w:rsid w:val="00447FE7"/>
    <w:rsid w:val="004506B7"/>
    <w:rsid w:val="004522B8"/>
    <w:rsid w:val="00452BB2"/>
    <w:rsid w:val="00452C6F"/>
    <w:rsid w:val="004532E9"/>
    <w:rsid w:val="004543F2"/>
    <w:rsid w:val="004550C9"/>
    <w:rsid w:val="00456DAC"/>
    <w:rsid w:val="004575D4"/>
    <w:rsid w:val="00462EDC"/>
    <w:rsid w:val="00464D7F"/>
    <w:rsid w:val="004754C6"/>
    <w:rsid w:val="0047671A"/>
    <w:rsid w:val="004774B0"/>
    <w:rsid w:val="00481204"/>
    <w:rsid w:val="004846C3"/>
    <w:rsid w:val="00486028"/>
    <w:rsid w:val="004876B1"/>
    <w:rsid w:val="004902E1"/>
    <w:rsid w:val="00491A44"/>
    <w:rsid w:val="00491B9E"/>
    <w:rsid w:val="00492902"/>
    <w:rsid w:val="0049507D"/>
    <w:rsid w:val="00495630"/>
    <w:rsid w:val="00495956"/>
    <w:rsid w:val="00495D29"/>
    <w:rsid w:val="0049675A"/>
    <w:rsid w:val="00497EBB"/>
    <w:rsid w:val="004A3242"/>
    <w:rsid w:val="004A3635"/>
    <w:rsid w:val="004A44D5"/>
    <w:rsid w:val="004A474B"/>
    <w:rsid w:val="004A5CC9"/>
    <w:rsid w:val="004A68A5"/>
    <w:rsid w:val="004B312C"/>
    <w:rsid w:val="004B6105"/>
    <w:rsid w:val="004B6610"/>
    <w:rsid w:val="004C0E5B"/>
    <w:rsid w:val="004C21E1"/>
    <w:rsid w:val="004C2AE8"/>
    <w:rsid w:val="004C3EB1"/>
    <w:rsid w:val="004C4522"/>
    <w:rsid w:val="004C4583"/>
    <w:rsid w:val="004C532A"/>
    <w:rsid w:val="004C65D6"/>
    <w:rsid w:val="004C73C7"/>
    <w:rsid w:val="004D0D7B"/>
    <w:rsid w:val="004D1C77"/>
    <w:rsid w:val="004D1CFC"/>
    <w:rsid w:val="004D3526"/>
    <w:rsid w:val="004D3614"/>
    <w:rsid w:val="004D3BD6"/>
    <w:rsid w:val="004D4ECF"/>
    <w:rsid w:val="004D552F"/>
    <w:rsid w:val="004D7338"/>
    <w:rsid w:val="004D7C09"/>
    <w:rsid w:val="004E14A0"/>
    <w:rsid w:val="004E2B55"/>
    <w:rsid w:val="004E3924"/>
    <w:rsid w:val="004E5271"/>
    <w:rsid w:val="004F10AA"/>
    <w:rsid w:val="004F1C1B"/>
    <w:rsid w:val="004F2479"/>
    <w:rsid w:val="004F3269"/>
    <w:rsid w:val="004F4E3F"/>
    <w:rsid w:val="004F5B82"/>
    <w:rsid w:val="004F5BDE"/>
    <w:rsid w:val="00503134"/>
    <w:rsid w:val="00504E25"/>
    <w:rsid w:val="005054DC"/>
    <w:rsid w:val="00505E9B"/>
    <w:rsid w:val="00510861"/>
    <w:rsid w:val="00514488"/>
    <w:rsid w:val="005230FA"/>
    <w:rsid w:val="005232EB"/>
    <w:rsid w:val="00523A7A"/>
    <w:rsid w:val="00525EFD"/>
    <w:rsid w:val="00527260"/>
    <w:rsid w:val="00527522"/>
    <w:rsid w:val="00530D3F"/>
    <w:rsid w:val="00532561"/>
    <w:rsid w:val="005327DE"/>
    <w:rsid w:val="00536164"/>
    <w:rsid w:val="00536B1F"/>
    <w:rsid w:val="005401E9"/>
    <w:rsid w:val="00540B4B"/>
    <w:rsid w:val="005419AA"/>
    <w:rsid w:val="00542F7E"/>
    <w:rsid w:val="005432FD"/>
    <w:rsid w:val="00543571"/>
    <w:rsid w:val="005437E7"/>
    <w:rsid w:val="00543CB1"/>
    <w:rsid w:val="00544669"/>
    <w:rsid w:val="00546082"/>
    <w:rsid w:val="005509C4"/>
    <w:rsid w:val="00552C87"/>
    <w:rsid w:val="0055615B"/>
    <w:rsid w:val="00560976"/>
    <w:rsid w:val="005615F6"/>
    <w:rsid w:val="005670B2"/>
    <w:rsid w:val="0056742C"/>
    <w:rsid w:val="00570B2D"/>
    <w:rsid w:val="00574F29"/>
    <w:rsid w:val="00575631"/>
    <w:rsid w:val="00576CA4"/>
    <w:rsid w:val="00577F55"/>
    <w:rsid w:val="005816B3"/>
    <w:rsid w:val="00582175"/>
    <w:rsid w:val="0058447A"/>
    <w:rsid w:val="00586170"/>
    <w:rsid w:val="00587416"/>
    <w:rsid w:val="00590E0C"/>
    <w:rsid w:val="005947E3"/>
    <w:rsid w:val="005B0105"/>
    <w:rsid w:val="005B119C"/>
    <w:rsid w:val="005B1CF5"/>
    <w:rsid w:val="005B2108"/>
    <w:rsid w:val="005B2CC5"/>
    <w:rsid w:val="005B3639"/>
    <w:rsid w:val="005B7C60"/>
    <w:rsid w:val="005C19E0"/>
    <w:rsid w:val="005C5E63"/>
    <w:rsid w:val="005D0327"/>
    <w:rsid w:val="005D21BB"/>
    <w:rsid w:val="005D6265"/>
    <w:rsid w:val="005D7569"/>
    <w:rsid w:val="005E1E18"/>
    <w:rsid w:val="005E325A"/>
    <w:rsid w:val="005E511F"/>
    <w:rsid w:val="005E5C20"/>
    <w:rsid w:val="005F1190"/>
    <w:rsid w:val="005F37DA"/>
    <w:rsid w:val="005F5A82"/>
    <w:rsid w:val="006009C1"/>
    <w:rsid w:val="00600D9E"/>
    <w:rsid w:val="006017EE"/>
    <w:rsid w:val="00604CE6"/>
    <w:rsid w:val="00605AD8"/>
    <w:rsid w:val="00606793"/>
    <w:rsid w:val="00610F43"/>
    <w:rsid w:val="0061481C"/>
    <w:rsid w:val="0061555B"/>
    <w:rsid w:val="006168EE"/>
    <w:rsid w:val="00616BBD"/>
    <w:rsid w:val="006234A4"/>
    <w:rsid w:val="00626EC2"/>
    <w:rsid w:val="006270F1"/>
    <w:rsid w:val="006300E4"/>
    <w:rsid w:val="006329CF"/>
    <w:rsid w:val="0063423F"/>
    <w:rsid w:val="00636633"/>
    <w:rsid w:val="00642988"/>
    <w:rsid w:val="00647895"/>
    <w:rsid w:val="00647A22"/>
    <w:rsid w:val="00651AE0"/>
    <w:rsid w:val="00653415"/>
    <w:rsid w:val="006549DB"/>
    <w:rsid w:val="00655444"/>
    <w:rsid w:val="00655D9C"/>
    <w:rsid w:val="006561B5"/>
    <w:rsid w:val="006574BD"/>
    <w:rsid w:val="00664172"/>
    <w:rsid w:val="00665A27"/>
    <w:rsid w:val="0066661B"/>
    <w:rsid w:val="006744DA"/>
    <w:rsid w:val="00674963"/>
    <w:rsid w:val="006754CB"/>
    <w:rsid w:val="006759B7"/>
    <w:rsid w:val="00675E01"/>
    <w:rsid w:val="00681428"/>
    <w:rsid w:val="006847AB"/>
    <w:rsid w:val="00685223"/>
    <w:rsid w:val="006877F8"/>
    <w:rsid w:val="00691393"/>
    <w:rsid w:val="00691587"/>
    <w:rsid w:val="0069247A"/>
    <w:rsid w:val="00693C5E"/>
    <w:rsid w:val="00693CF8"/>
    <w:rsid w:val="00696B74"/>
    <w:rsid w:val="006970FC"/>
    <w:rsid w:val="006A03F2"/>
    <w:rsid w:val="006A0F31"/>
    <w:rsid w:val="006A0F65"/>
    <w:rsid w:val="006A1FEF"/>
    <w:rsid w:val="006A2F75"/>
    <w:rsid w:val="006A4F18"/>
    <w:rsid w:val="006A59EA"/>
    <w:rsid w:val="006B084F"/>
    <w:rsid w:val="006B43D0"/>
    <w:rsid w:val="006B58C1"/>
    <w:rsid w:val="006C0AC1"/>
    <w:rsid w:val="006C5A14"/>
    <w:rsid w:val="006D1360"/>
    <w:rsid w:val="006D1B0A"/>
    <w:rsid w:val="006D4ECB"/>
    <w:rsid w:val="006D63CD"/>
    <w:rsid w:val="006D65AB"/>
    <w:rsid w:val="006D7F63"/>
    <w:rsid w:val="006E1A60"/>
    <w:rsid w:val="006E5333"/>
    <w:rsid w:val="006E5835"/>
    <w:rsid w:val="006E69D3"/>
    <w:rsid w:val="006E71BD"/>
    <w:rsid w:val="006F1007"/>
    <w:rsid w:val="006F3111"/>
    <w:rsid w:val="006F42B4"/>
    <w:rsid w:val="006F51E4"/>
    <w:rsid w:val="006F5519"/>
    <w:rsid w:val="006F6525"/>
    <w:rsid w:val="006F6B45"/>
    <w:rsid w:val="006F6C8C"/>
    <w:rsid w:val="006F6EAA"/>
    <w:rsid w:val="00701DAE"/>
    <w:rsid w:val="00703197"/>
    <w:rsid w:val="007032E9"/>
    <w:rsid w:val="0070350C"/>
    <w:rsid w:val="007036B4"/>
    <w:rsid w:val="00703ECC"/>
    <w:rsid w:val="007121C9"/>
    <w:rsid w:val="00716FB8"/>
    <w:rsid w:val="00717572"/>
    <w:rsid w:val="007217AC"/>
    <w:rsid w:val="007217E0"/>
    <w:rsid w:val="00724A87"/>
    <w:rsid w:val="00727D7F"/>
    <w:rsid w:val="007320B9"/>
    <w:rsid w:val="00734169"/>
    <w:rsid w:val="00735DF4"/>
    <w:rsid w:val="00736536"/>
    <w:rsid w:val="00742B57"/>
    <w:rsid w:val="00743544"/>
    <w:rsid w:val="00753DD8"/>
    <w:rsid w:val="00754EF4"/>
    <w:rsid w:val="007552EE"/>
    <w:rsid w:val="007552F4"/>
    <w:rsid w:val="007561A2"/>
    <w:rsid w:val="00757AB3"/>
    <w:rsid w:val="00767009"/>
    <w:rsid w:val="00773E8F"/>
    <w:rsid w:val="00775368"/>
    <w:rsid w:val="007754F6"/>
    <w:rsid w:val="00775764"/>
    <w:rsid w:val="0078014C"/>
    <w:rsid w:val="007806CA"/>
    <w:rsid w:val="007807AF"/>
    <w:rsid w:val="007809CE"/>
    <w:rsid w:val="0078100F"/>
    <w:rsid w:val="00782129"/>
    <w:rsid w:val="00784705"/>
    <w:rsid w:val="00785057"/>
    <w:rsid w:val="007925A4"/>
    <w:rsid w:val="00793F81"/>
    <w:rsid w:val="007A2DA3"/>
    <w:rsid w:val="007A362A"/>
    <w:rsid w:val="007A3B52"/>
    <w:rsid w:val="007A4474"/>
    <w:rsid w:val="007A69B6"/>
    <w:rsid w:val="007A7FA3"/>
    <w:rsid w:val="007B004F"/>
    <w:rsid w:val="007B3E4C"/>
    <w:rsid w:val="007B49C7"/>
    <w:rsid w:val="007B7D3E"/>
    <w:rsid w:val="007B7E8C"/>
    <w:rsid w:val="007C0586"/>
    <w:rsid w:val="007C09CD"/>
    <w:rsid w:val="007C1E17"/>
    <w:rsid w:val="007C2F56"/>
    <w:rsid w:val="007C56D8"/>
    <w:rsid w:val="007C7577"/>
    <w:rsid w:val="007D2037"/>
    <w:rsid w:val="007D3CD6"/>
    <w:rsid w:val="007D3D59"/>
    <w:rsid w:val="007D53DD"/>
    <w:rsid w:val="007D5820"/>
    <w:rsid w:val="007D7006"/>
    <w:rsid w:val="007E3A22"/>
    <w:rsid w:val="007E511B"/>
    <w:rsid w:val="007E5E08"/>
    <w:rsid w:val="007E7464"/>
    <w:rsid w:val="007E7606"/>
    <w:rsid w:val="007E7B82"/>
    <w:rsid w:val="007F07C6"/>
    <w:rsid w:val="007F2179"/>
    <w:rsid w:val="00800548"/>
    <w:rsid w:val="008005F2"/>
    <w:rsid w:val="00801200"/>
    <w:rsid w:val="008019BC"/>
    <w:rsid w:val="008024C3"/>
    <w:rsid w:val="008049B0"/>
    <w:rsid w:val="00805958"/>
    <w:rsid w:val="00805C8D"/>
    <w:rsid w:val="008068EB"/>
    <w:rsid w:val="008069E2"/>
    <w:rsid w:val="00807652"/>
    <w:rsid w:val="00811240"/>
    <w:rsid w:val="00811AF8"/>
    <w:rsid w:val="008130ED"/>
    <w:rsid w:val="0081376A"/>
    <w:rsid w:val="00813BCD"/>
    <w:rsid w:val="00815D2A"/>
    <w:rsid w:val="00816C49"/>
    <w:rsid w:val="00816F6B"/>
    <w:rsid w:val="008202FF"/>
    <w:rsid w:val="00820444"/>
    <w:rsid w:val="008206D1"/>
    <w:rsid w:val="00822C3C"/>
    <w:rsid w:val="00822DD6"/>
    <w:rsid w:val="0082326C"/>
    <w:rsid w:val="00824933"/>
    <w:rsid w:val="00825F91"/>
    <w:rsid w:val="00830AC1"/>
    <w:rsid w:val="00834779"/>
    <w:rsid w:val="00834C75"/>
    <w:rsid w:val="00836B52"/>
    <w:rsid w:val="00840C9D"/>
    <w:rsid w:val="00840DAF"/>
    <w:rsid w:val="00840EEE"/>
    <w:rsid w:val="0084437B"/>
    <w:rsid w:val="00846A7A"/>
    <w:rsid w:val="00851B10"/>
    <w:rsid w:val="0085417E"/>
    <w:rsid w:val="00856215"/>
    <w:rsid w:val="00857639"/>
    <w:rsid w:val="00857ACB"/>
    <w:rsid w:val="00862F12"/>
    <w:rsid w:val="00862FB7"/>
    <w:rsid w:val="00864119"/>
    <w:rsid w:val="00864731"/>
    <w:rsid w:val="00864F10"/>
    <w:rsid w:val="0086761B"/>
    <w:rsid w:val="00874649"/>
    <w:rsid w:val="00875C0F"/>
    <w:rsid w:val="00876B9E"/>
    <w:rsid w:val="00877B1D"/>
    <w:rsid w:val="008816F6"/>
    <w:rsid w:val="00885EAC"/>
    <w:rsid w:val="00885FD1"/>
    <w:rsid w:val="00886773"/>
    <w:rsid w:val="00886E29"/>
    <w:rsid w:val="00890C0A"/>
    <w:rsid w:val="00894E5D"/>
    <w:rsid w:val="00894E9E"/>
    <w:rsid w:val="00896CB9"/>
    <w:rsid w:val="008A0162"/>
    <w:rsid w:val="008A0829"/>
    <w:rsid w:val="008A0EE4"/>
    <w:rsid w:val="008A1B2E"/>
    <w:rsid w:val="008A2107"/>
    <w:rsid w:val="008A2FEB"/>
    <w:rsid w:val="008A3844"/>
    <w:rsid w:val="008A536F"/>
    <w:rsid w:val="008A7069"/>
    <w:rsid w:val="008B0786"/>
    <w:rsid w:val="008B4E5C"/>
    <w:rsid w:val="008B5308"/>
    <w:rsid w:val="008B5C18"/>
    <w:rsid w:val="008B5F42"/>
    <w:rsid w:val="008B670E"/>
    <w:rsid w:val="008C3B84"/>
    <w:rsid w:val="008C3E0E"/>
    <w:rsid w:val="008C44BD"/>
    <w:rsid w:val="008C4B45"/>
    <w:rsid w:val="008C5D63"/>
    <w:rsid w:val="008D1A19"/>
    <w:rsid w:val="008D66E1"/>
    <w:rsid w:val="008D747E"/>
    <w:rsid w:val="008D7895"/>
    <w:rsid w:val="008E08A8"/>
    <w:rsid w:val="008E11EE"/>
    <w:rsid w:val="008E2838"/>
    <w:rsid w:val="008E5730"/>
    <w:rsid w:val="008E6740"/>
    <w:rsid w:val="008E6C0D"/>
    <w:rsid w:val="008E73E2"/>
    <w:rsid w:val="008E75C7"/>
    <w:rsid w:val="008E7B51"/>
    <w:rsid w:val="008F0FEE"/>
    <w:rsid w:val="008F1F7B"/>
    <w:rsid w:val="008F2AC6"/>
    <w:rsid w:val="008F3021"/>
    <w:rsid w:val="008F3066"/>
    <w:rsid w:val="008F4BEF"/>
    <w:rsid w:val="008F527A"/>
    <w:rsid w:val="00901640"/>
    <w:rsid w:val="00901F83"/>
    <w:rsid w:val="0090288C"/>
    <w:rsid w:val="00902D57"/>
    <w:rsid w:val="0090335B"/>
    <w:rsid w:val="00906F00"/>
    <w:rsid w:val="009100DB"/>
    <w:rsid w:val="0091116A"/>
    <w:rsid w:val="0092114A"/>
    <w:rsid w:val="00922E4A"/>
    <w:rsid w:val="009235B6"/>
    <w:rsid w:val="00923872"/>
    <w:rsid w:val="00925B77"/>
    <w:rsid w:val="009271BA"/>
    <w:rsid w:val="0093054B"/>
    <w:rsid w:val="00932478"/>
    <w:rsid w:val="00933B2F"/>
    <w:rsid w:val="00935197"/>
    <w:rsid w:val="0093677F"/>
    <w:rsid w:val="00941E5A"/>
    <w:rsid w:val="00943FC0"/>
    <w:rsid w:val="00944853"/>
    <w:rsid w:val="00952CB7"/>
    <w:rsid w:val="0095475A"/>
    <w:rsid w:val="00955AB2"/>
    <w:rsid w:val="00960FD5"/>
    <w:rsid w:val="009624AC"/>
    <w:rsid w:val="00963616"/>
    <w:rsid w:val="00966AC2"/>
    <w:rsid w:val="009673C7"/>
    <w:rsid w:val="00970378"/>
    <w:rsid w:val="00972DA7"/>
    <w:rsid w:val="00973D10"/>
    <w:rsid w:val="00975801"/>
    <w:rsid w:val="009758A2"/>
    <w:rsid w:val="009762C7"/>
    <w:rsid w:val="00976CBD"/>
    <w:rsid w:val="00984DB1"/>
    <w:rsid w:val="00991620"/>
    <w:rsid w:val="009A02A3"/>
    <w:rsid w:val="009A1853"/>
    <w:rsid w:val="009A1E97"/>
    <w:rsid w:val="009A5D6A"/>
    <w:rsid w:val="009A642C"/>
    <w:rsid w:val="009B1AA1"/>
    <w:rsid w:val="009B5B41"/>
    <w:rsid w:val="009B600E"/>
    <w:rsid w:val="009B73BB"/>
    <w:rsid w:val="009C0ECC"/>
    <w:rsid w:val="009C10C9"/>
    <w:rsid w:val="009C2391"/>
    <w:rsid w:val="009C610F"/>
    <w:rsid w:val="009C629A"/>
    <w:rsid w:val="009C6B79"/>
    <w:rsid w:val="009D2FCE"/>
    <w:rsid w:val="009D36B0"/>
    <w:rsid w:val="009D379C"/>
    <w:rsid w:val="009D5347"/>
    <w:rsid w:val="009D693D"/>
    <w:rsid w:val="009E1127"/>
    <w:rsid w:val="009E128D"/>
    <w:rsid w:val="009E33E6"/>
    <w:rsid w:val="009E445E"/>
    <w:rsid w:val="009E484D"/>
    <w:rsid w:val="009E4FFF"/>
    <w:rsid w:val="009E771A"/>
    <w:rsid w:val="009E79A5"/>
    <w:rsid w:val="009F1B9E"/>
    <w:rsid w:val="009F3BE7"/>
    <w:rsid w:val="009F4C17"/>
    <w:rsid w:val="009F5403"/>
    <w:rsid w:val="009F6C8D"/>
    <w:rsid w:val="00A00A4A"/>
    <w:rsid w:val="00A012C6"/>
    <w:rsid w:val="00A04946"/>
    <w:rsid w:val="00A13903"/>
    <w:rsid w:val="00A168DD"/>
    <w:rsid w:val="00A21235"/>
    <w:rsid w:val="00A2166A"/>
    <w:rsid w:val="00A2252A"/>
    <w:rsid w:val="00A26188"/>
    <w:rsid w:val="00A31A91"/>
    <w:rsid w:val="00A32186"/>
    <w:rsid w:val="00A3255E"/>
    <w:rsid w:val="00A356DC"/>
    <w:rsid w:val="00A369F2"/>
    <w:rsid w:val="00A37410"/>
    <w:rsid w:val="00A41024"/>
    <w:rsid w:val="00A416AA"/>
    <w:rsid w:val="00A41AC5"/>
    <w:rsid w:val="00A427A3"/>
    <w:rsid w:val="00A46CA0"/>
    <w:rsid w:val="00A471BB"/>
    <w:rsid w:val="00A47E63"/>
    <w:rsid w:val="00A51BA5"/>
    <w:rsid w:val="00A52309"/>
    <w:rsid w:val="00A5286D"/>
    <w:rsid w:val="00A53720"/>
    <w:rsid w:val="00A55343"/>
    <w:rsid w:val="00A6235F"/>
    <w:rsid w:val="00A63390"/>
    <w:rsid w:val="00A6424A"/>
    <w:rsid w:val="00A65D37"/>
    <w:rsid w:val="00A665A8"/>
    <w:rsid w:val="00A76E50"/>
    <w:rsid w:val="00A81211"/>
    <w:rsid w:val="00A81A5B"/>
    <w:rsid w:val="00A82228"/>
    <w:rsid w:val="00A8434A"/>
    <w:rsid w:val="00A9144C"/>
    <w:rsid w:val="00A91E64"/>
    <w:rsid w:val="00A929EA"/>
    <w:rsid w:val="00A93212"/>
    <w:rsid w:val="00A95938"/>
    <w:rsid w:val="00A96ACB"/>
    <w:rsid w:val="00AA0824"/>
    <w:rsid w:val="00AA0B98"/>
    <w:rsid w:val="00AA5ACC"/>
    <w:rsid w:val="00AA6D45"/>
    <w:rsid w:val="00AC057C"/>
    <w:rsid w:val="00AC1874"/>
    <w:rsid w:val="00AC1CE0"/>
    <w:rsid w:val="00AC32A1"/>
    <w:rsid w:val="00AC7F24"/>
    <w:rsid w:val="00AD043E"/>
    <w:rsid w:val="00AD37B7"/>
    <w:rsid w:val="00AD4925"/>
    <w:rsid w:val="00AD4B07"/>
    <w:rsid w:val="00AD7A01"/>
    <w:rsid w:val="00AE20A9"/>
    <w:rsid w:val="00AE439A"/>
    <w:rsid w:val="00AE4912"/>
    <w:rsid w:val="00AE56D9"/>
    <w:rsid w:val="00AE6AB1"/>
    <w:rsid w:val="00AE6F1F"/>
    <w:rsid w:val="00AF0809"/>
    <w:rsid w:val="00AF17E2"/>
    <w:rsid w:val="00AF2468"/>
    <w:rsid w:val="00AF3146"/>
    <w:rsid w:val="00AF32F4"/>
    <w:rsid w:val="00AF347D"/>
    <w:rsid w:val="00AF555B"/>
    <w:rsid w:val="00AF705B"/>
    <w:rsid w:val="00B039F2"/>
    <w:rsid w:val="00B05B9F"/>
    <w:rsid w:val="00B06D9A"/>
    <w:rsid w:val="00B072FC"/>
    <w:rsid w:val="00B10CA4"/>
    <w:rsid w:val="00B10DE6"/>
    <w:rsid w:val="00B11439"/>
    <w:rsid w:val="00B11DAA"/>
    <w:rsid w:val="00B135C9"/>
    <w:rsid w:val="00B13635"/>
    <w:rsid w:val="00B13E8C"/>
    <w:rsid w:val="00B14334"/>
    <w:rsid w:val="00B164E7"/>
    <w:rsid w:val="00B20437"/>
    <w:rsid w:val="00B21E21"/>
    <w:rsid w:val="00B22CF1"/>
    <w:rsid w:val="00B26380"/>
    <w:rsid w:val="00B307BE"/>
    <w:rsid w:val="00B30C79"/>
    <w:rsid w:val="00B31567"/>
    <w:rsid w:val="00B32623"/>
    <w:rsid w:val="00B32B5B"/>
    <w:rsid w:val="00B33A64"/>
    <w:rsid w:val="00B34916"/>
    <w:rsid w:val="00B35F2D"/>
    <w:rsid w:val="00B4098B"/>
    <w:rsid w:val="00B4362D"/>
    <w:rsid w:val="00B441C2"/>
    <w:rsid w:val="00B461C8"/>
    <w:rsid w:val="00B4667B"/>
    <w:rsid w:val="00B472DB"/>
    <w:rsid w:val="00B51255"/>
    <w:rsid w:val="00B52F89"/>
    <w:rsid w:val="00B5317B"/>
    <w:rsid w:val="00B569DF"/>
    <w:rsid w:val="00B60065"/>
    <w:rsid w:val="00B605AA"/>
    <w:rsid w:val="00B60DD9"/>
    <w:rsid w:val="00B614BD"/>
    <w:rsid w:val="00B61F4C"/>
    <w:rsid w:val="00B621C6"/>
    <w:rsid w:val="00B621ED"/>
    <w:rsid w:val="00B674FC"/>
    <w:rsid w:val="00B676AF"/>
    <w:rsid w:val="00B74251"/>
    <w:rsid w:val="00B74385"/>
    <w:rsid w:val="00B7717C"/>
    <w:rsid w:val="00B80070"/>
    <w:rsid w:val="00B84360"/>
    <w:rsid w:val="00B85805"/>
    <w:rsid w:val="00B86D93"/>
    <w:rsid w:val="00B87274"/>
    <w:rsid w:val="00B904A0"/>
    <w:rsid w:val="00B90C5A"/>
    <w:rsid w:val="00B920CC"/>
    <w:rsid w:val="00B93386"/>
    <w:rsid w:val="00B96426"/>
    <w:rsid w:val="00B96BBA"/>
    <w:rsid w:val="00B96F8F"/>
    <w:rsid w:val="00B97793"/>
    <w:rsid w:val="00BA01B9"/>
    <w:rsid w:val="00BA3589"/>
    <w:rsid w:val="00BA5505"/>
    <w:rsid w:val="00BA771B"/>
    <w:rsid w:val="00BB0000"/>
    <w:rsid w:val="00BB1152"/>
    <w:rsid w:val="00BB21A5"/>
    <w:rsid w:val="00BB4FE9"/>
    <w:rsid w:val="00BB589E"/>
    <w:rsid w:val="00BC04BE"/>
    <w:rsid w:val="00BC2153"/>
    <w:rsid w:val="00BC3FE9"/>
    <w:rsid w:val="00BC4A71"/>
    <w:rsid w:val="00BC5297"/>
    <w:rsid w:val="00BC6CC6"/>
    <w:rsid w:val="00BD2B08"/>
    <w:rsid w:val="00BD2C6C"/>
    <w:rsid w:val="00BD2D88"/>
    <w:rsid w:val="00BD3AEB"/>
    <w:rsid w:val="00BD4B3A"/>
    <w:rsid w:val="00BD7CAA"/>
    <w:rsid w:val="00BE076B"/>
    <w:rsid w:val="00BE0C5D"/>
    <w:rsid w:val="00BE1EAC"/>
    <w:rsid w:val="00BE23B7"/>
    <w:rsid w:val="00BF0411"/>
    <w:rsid w:val="00BF08DF"/>
    <w:rsid w:val="00BF24CC"/>
    <w:rsid w:val="00BF3C59"/>
    <w:rsid w:val="00BF4762"/>
    <w:rsid w:val="00BF55EA"/>
    <w:rsid w:val="00BF562F"/>
    <w:rsid w:val="00BF7699"/>
    <w:rsid w:val="00C02369"/>
    <w:rsid w:val="00C02DF1"/>
    <w:rsid w:val="00C038B5"/>
    <w:rsid w:val="00C03C3A"/>
    <w:rsid w:val="00C04E90"/>
    <w:rsid w:val="00C05A4D"/>
    <w:rsid w:val="00C05D95"/>
    <w:rsid w:val="00C0716A"/>
    <w:rsid w:val="00C07B5E"/>
    <w:rsid w:val="00C10217"/>
    <w:rsid w:val="00C11A78"/>
    <w:rsid w:val="00C12133"/>
    <w:rsid w:val="00C1336B"/>
    <w:rsid w:val="00C21799"/>
    <w:rsid w:val="00C22C87"/>
    <w:rsid w:val="00C23B94"/>
    <w:rsid w:val="00C26511"/>
    <w:rsid w:val="00C26C06"/>
    <w:rsid w:val="00C31935"/>
    <w:rsid w:val="00C32EC1"/>
    <w:rsid w:val="00C35E18"/>
    <w:rsid w:val="00C379ED"/>
    <w:rsid w:val="00C44E79"/>
    <w:rsid w:val="00C44E9F"/>
    <w:rsid w:val="00C460E4"/>
    <w:rsid w:val="00C4710A"/>
    <w:rsid w:val="00C4712E"/>
    <w:rsid w:val="00C47F75"/>
    <w:rsid w:val="00C50370"/>
    <w:rsid w:val="00C51FEF"/>
    <w:rsid w:val="00C531E3"/>
    <w:rsid w:val="00C54B20"/>
    <w:rsid w:val="00C5525C"/>
    <w:rsid w:val="00C55319"/>
    <w:rsid w:val="00C56A21"/>
    <w:rsid w:val="00C6041A"/>
    <w:rsid w:val="00C60849"/>
    <w:rsid w:val="00C62504"/>
    <w:rsid w:val="00C62652"/>
    <w:rsid w:val="00C626CC"/>
    <w:rsid w:val="00C63109"/>
    <w:rsid w:val="00C66059"/>
    <w:rsid w:val="00C70CE1"/>
    <w:rsid w:val="00C716A3"/>
    <w:rsid w:val="00C75480"/>
    <w:rsid w:val="00C771EF"/>
    <w:rsid w:val="00C80F5E"/>
    <w:rsid w:val="00C81807"/>
    <w:rsid w:val="00C83B68"/>
    <w:rsid w:val="00C858EA"/>
    <w:rsid w:val="00C871C0"/>
    <w:rsid w:val="00C87EEC"/>
    <w:rsid w:val="00C90AE7"/>
    <w:rsid w:val="00C91CF0"/>
    <w:rsid w:val="00C94954"/>
    <w:rsid w:val="00C97F69"/>
    <w:rsid w:val="00CA3458"/>
    <w:rsid w:val="00CA4FC6"/>
    <w:rsid w:val="00CA61DF"/>
    <w:rsid w:val="00CA6A54"/>
    <w:rsid w:val="00CB2847"/>
    <w:rsid w:val="00CB37E7"/>
    <w:rsid w:val="00CB3BE7"/>
    <w:rsid w:val="00CB7AF9"/>
    <w:rsid w:val="00CC2F05"/>
    <w:rsid w:val="00CC308E"/>
    <w:rsid w:val="00CC31DC"/>
    <w:rsid w:val="00CC3D66"/>
    <w:rsid w:val="00CC52AD"/>
    <w:rsid w:val="00CC6F6B"/>
    <w:rsid w:val="00CC7E9F"/>
    <w:rsid w:val="00CD0469"/>
    <w:rsid w:val="00CD1788"/>
    <w:rsid w:val="00CD5D87"/>
    <w:rsid w:val="00CD79DA"/>
    <w:rsid w:val="00CD7B71"/>
    <w:rsid w:val="00CE015C"/>
    <w:rsid w:val="00CE0FF2"/>
    <w:rsid w:val="00CE2313"/>
    <w:rsid w:val="00CE2CF6"/>
    <w:rsid w:val="00CE527B"/>
    <w:rsid w:val="00CE7880"/>
    <w:rsid w:val="00CF07BF"/>
    <w:rsid w:val="00CF2063"/>
    <w:rsid w:val="00D02D93"/>
    <w:rsid w:val="00D0422C"/>
    <w:rsid w:val="00D04F1C"/>
    <w:rsid w:val="00D05B81"/>
    <w:rsid w:val="00D13FB7"/>
    <w:rsid w:val="00D15010"/>
    <w:rsid w:val="00D24DA3"/>
    <w:rsid w:val="00D24F72"/>
    <w:rsid w:val="00D27D49"/>
    <w:rsid w:val="00D319A6"/>
    <w:rsid w:val="00D31F4E"/>
    <w:rsid w:val="00D3371B"/>
    <w:rsid w:val="00D35AAB"/>
    <w:rsid w:val="00D36AB6"/>
    <w:rsid w:val="00D374FD"/>
    <w:rsid w:val="00D3766D"/>
    <w:rsid w:val="00D40E59"/>
    <w:rsid w:val="00D42DB9"/>
    <w:rsid w:val="00D43DDE"/>
    <w:rsid w:val="00D44D60"/>
    <w:rsid w:val="00D44EF2"/>
    <w:rsid w:val="00D46CCA"/>
    <w:rsid w:val="00D47C34"/>
    <w:rsid w:val="00D517D9"/>
    <w:rsid w:val="00D55889"/>
    <w:rsid w:val="00D571B6"/>
    <w:rsid w:val="00D57B06"/>
    <w:rsid w:val="00D63F12"/>
    <w:rsid w:val="00D64C0C"/>
    <w:rsid w:val="00D6543D"/>
    <w:rsid w:val="00D654A9"/>
    <w:rsid w:val="00D6675E"/>
    <w:rsid w:val="00D66B01"/>
    <w:rsid w:val="00D71ECD"/>
    <w:rsid w:val="00D72964"/>
    <w:rsid w:val="00D7668C"/>
    <w:rsid w:val="00D76DD0"/>
    <w:rsid w:val="00D77DC2"/>
    <w:rsid w:val="00D8611A"/>
    <w:rsid w:val="00D868CE"/>
    <w:rsid w:val="00D9134E"/>
    <w:rsid w:val="00D94574"/>
    <w:rsid w:val="00D94906"/>
    <w:rsid w:val="00D951DA"/>
    <w:rsid w:val="00D9684E"/>
    <w:rsid w:val="00DA0DC6"/>
    <w:rsid w:val="00DA21D1"/>
    <w:rsid w:val="00DA2C62"/>
    <w:rsid w:val="00DA4198"/>
    <w:rsid w:val="00DA4DD2"/>
    <w:rsid w:val="00DB0121"/>
    <w:rsid w:val="00DB0A5E"/>
    <w:rsid w:val="00DB24BB"/>
    <w:rsid w:val="00DB2806"/>
    <w:rsid w:val="00DC465B"/>
    <w:rsid w:val="00DC4ACA"/>
    <w:rsid w:val="00DC512D"/>
    <w:rsid w:val="00DD1E1F"/>
    <w:rsid w:val="00DD1F9E"/>
    <w:rsid w:val="00DD217F"/>
    <w:rsid w:val="00DD43FC"/>
    <w:rsid w:val="00DD58B2"/>
    <w:rsid w:val="00DD73F2"/>
    <w:rsid w:val="00DE0B37"/>
    <w:rsid w:val="00DE4D90"/>
    <w:rsid w:val="00DE73EB"/>
    <w:rsid w:val="00DE77DF"/>
    <w:rsid w:val="00DF33DC"/>
    <w:rsid w:val="00DF534F"/>
    <w:rsid w:val="00E00F11"/>
    <w:rsid w:val="00E0116E"/>
    <w:rsid w:val="00E049E7"/>
    <w:rsid w:val="00E07F90"/>
    <w:rsid w:val="00E10174"/>
    <w:rsid w:val="00E10F72"/>
    <w:rsid w:val="00E11D7A"/>
    <w:rsid w:val="00E20028"/>
    <w:rsid w:val="00E21983"/>
    <w:rsid w:val="00E24EDF"/>
    <w:rsid w:val="00E256B4"/>
    <w:rsid w:val="00E335EE"/>
    <w:rsid w:val="00E35BDA"/>
    <w:rsid w:val="00E36A68"/>
    <w:rsid w:val="00E400EE"/>
    <w:rsid w:val="00E414F5"/>
    <w:rsid w:val="00E45965"/>
    <w:rsid w:val="00E45B62"/>
    <w:rsid w:val="00E46C81"/>
    <w:rsid w:val="00E502A6"/>
    <w:rsid w:val="00E52318"/>
    <w:rsid w:val="00E54E7D"/>
    <w:rsid w:val="00E57037"/>
    <w:rsid w:val="00E5731F"/>
    <w:rsid w:val="00E63484"/>
    <w:rsid w:val="00E7125E"/>
    <w:rsid w:val="00E721E5"/>
    <w:rsid w:val="00E7230D"/>
    <w:rsid w:val="00E81242"/>
    <w:rsid w:val="00E81BB0"/>
    <w:rsid w:val="00E834C9"/>
    <w:rsid w:val="00E83A0B"/>
    <w:rsid w:val="00E86A56"/>
    <w:rsid w:val="00E87281"/>
    <w:rsid w:val="00E87629"/>
    <w:rsid w:val="00E95E4A"/>
    <w:rsid w:val="00E97D28"/>
    <w:rsid w:val="00EA4C5B"/>
    <w:rsid w:val="00EA537E"/>
    <w:rsid w:val="00EA6C98"/>
    <w:rsid w:val="00EB0257"/>
    <w:rsid w:val="00EB269D"/>
    <w:rsid w:val="00EB4086"/>
    <w:rsid w:val="00EB42AD"/>
    <w:rsid w:val="00EB721F"/>
    <w:rsid w:val="00EB722F"/>
    <w:rsid w:val="00EB7A36"/>
    <w:rsid w:val="00EC366C"/>
    <w:rsid w:val="00EC4894"/>
    <w:rsid w:val="00EC5594"/>
    <w:rsid w:val="00EC782C"/>
    <w:rsid w:val="00EC7EA7"/>
    <w:rsid w:val="00ED0792"/>
    <w:rsid w:val="00ED3E8B"/>
    <w:rsid w:val="00ED6959"/>
    <w:rsid w:val="00EE23AC"/>
    <w:rsid w:val="00EE321C"/>
    <w:rsid w:val="00EE5207"/>
    <w:rsid w:val="00EF0D22"/>
    <w:rsid w:val="00EF1917"/>
    <w:rsid w:val="00EF20A3"/>
    <w:rsid w:val="00EF27CE"/>
    <w:rsid w:val="00EF27F2"/>
    <w:rsid w:val="00EF2A4B"/>
    <w:rsid w:val="00EF3543"/>
    <w:rsid w:val="00EF4558"/>
    <w:rsid w:val="00F02229"/>
    <w:rsid w:val="00F0232B"/>
    <w:rsid w:val="00F03DBD"/>
    <w:rsid w:val="00F044FC"/>
    <w:rsid w:val="00F04689"/>
    <w:rsid w:val="00F04758"/>
    <w:rsid w:val="00F10A73"/>
    <w:rsid w:val="00F157AD"/>
    <w:rsid w:val="00F20015"/>
    <w:rsid w:val="00F2097B"/>
    <w:rsid w:val="00F211C5"/>
    <w:rsid w:val="00F228AB"/>
    <w:rsid w:val="00F22DD2"/>
    <w:rsid w:val="00F22FC3"/>
    <w:rsid w:val="00F22FE2"/>
    <w:rsid w:val="00F23CE2"/>
    <w:rsid w:val="00F24FC7"/>
    <w:rsid w:val="00F30135"/>
    <w:rsid w:val="00F30DBB"/>
    <w:rsid w:val="00F34BE7"/>
    <w:rsid w:val="00F35703"/>
    <w:rsid w:val="00F3631F"/>
    <w:rsid w:val="00F37035"/>
    <w:rsid w:val="00F42AF1"/>
    <w:rsid w:val="00F42C9F"/>
    <w:rsid w:val="00F43522"/>
    <w:rsid w:val="00F443F2"/>
    <w:rsid w:val="00F569C6"/>
    <w:rsid w:val="00F5797C"/>
    <w:rsid w:val="00F62F4E"/>
    <w:rsid w:val="00F656B9"/>
    <w:rsid w:val="00F65F5A"/>
    <w:rsid w:val="00F709C9"/>
    <w:rsid w:val="00F71C2E"/>
    <w:rsid w:val="00F72A1B"/>
    <w:rsid w:val="00F72BE0"/>
    <w:rsid w:val="00F771E8"/>
    <w:rsid w:val="00F77D68"/>
    <w:rsid w:val="00F909DB"/>
    <w:rsid w:val="00F92C8B"/>
    <w:rsid w:val="00F9584D"/>
    <w:rsid w:val="00FA4115"/>
    <w:rsid w:val="00FA54A0"/>
    <w:rsid w:val="00FB0E6D"/>
    <w:rsid w:val="00FB21EB"/>
    <w:rsid w:val="00FB4A75"/>
    <w:rsid w:val="00FB4A9E"/>
    <w:rsid w:val="00FB617C"/>
    <w:rsid w:val="00FB7E4B"/>
    <w:rsid w:val="00FC0C65"/>
    <w:rsid w:val="00FC267D"/>
    <w:rsid w:val="00FC51E7"/>
    <w:rsid w:val="00FC6011"/>
    <w:rsid w:val="00FC6455"/>
    <w:rsid w:val="00FC691A"/>
    <w:rsid w:val="00FD0BD8"/>
    <w:rsid w:val="00FD21B0"/>
    <w:rsid w:val="00FD4134"/>
    <w:rsid w:val="00FD49DA"/>
    <w:rsid w:val="00FD58C5"/>
    <w:rsid w:val="00FD6C8D"/>
    <w:rsid w:val="00FD7969"/>
    <w:rsid w:val="00FE0D6F"/>
    <w:rsid w:val="00FE165E"/>
    <w:rsid w:val="00FE4265"/>
    <w:rsid w:val="00FF034B"/>
    <w:rsid w:val="00FF071D"/>
    <w:rsid w:val="00FF1131"/>
    <w:rsid w:val="00FF254B"/>
    <w:rsid w:val="00FF281E"/>
    <w:rsid w:val="00FF2FC2"/>
    <w:rsid w:val="00FF6324"/>
    <w:rsid w:val="00FF67DE"/>
    <w:rsid w:val="00FF745F"/>
    <w:rsid w:val="00FF79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1DF"/>
    <w:rPr>
      <w:sz w:val="24"/>
      <w:szCs w:val="24"/>
    </w:rPr>
  </w:style>
  <w:style w:type="paragraph" w:styleId="1">
    <w:name w:val="heading 1"/>
    <w:basedOn w:val="a"/>
    <w:next w:val="a"/>
    <w:link w:val="10"/>
    <w:qFormat/>
    <w:locked/>
    <w:rsid w:val="00BA5505"/>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qFormat/>
    <w:locked/>
    <w:rsid w:val="00162FB4"/>
    <w:pPr>
      <w:keepNext/>
      <w:ind w:left="720"/>
      <w:jc w:val="center"/>
      <w:outlineLvl w:val="1"/>
    </w:pPr>
    <w:rPr>
      <w:b/>
      <w:bCs/>
      <w:szCs w:val="20"/>
      <w:lang w:val="x-none" w:eastAsia="x-none"/>
    </w:rPr>
  </w:style>
  <w:style w:type="paragraph" w:styleId="3">
    <w:name w:val="heading 3"/>
    <w:basedOn w:val="a"/>
    <w:next w:val="a"/>
    <w:link w:val="30"/>
    <w:uiPriority w:val="99"/>
    <w:qFormat/>
    <w:rsid w:val="00444895"/>
    <w:pPr>
      <w:keepNext/>
      <w:ind w:right="-766"/>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FC6455"/>
    <w:rPr>
      <w:rFonts w:ascii="Cambria" w:hAnsi="Cambria" w:cs="Times New Roman"/>
      <w:b/>
      <w:bCs/>
      <w:sz w:val="26"/>
      <w:szCs w:val="26"/>
    </w:rPr>
  </w:style>
  <w:style w:type="table" w:styleId="a3">
    <w:name w:val="Table Grid"/>
    <w:basedOn w:val="a1"/>
    <w:uiPriority w:val="99"/>
    <w:rsid w:val="00CA6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CA61DF"/>
    <w:pPr>
      <w:tabs>
        <w:tab w:val="center" w:pos="4677"/>
        <w:tab w:val="right" w:pos="9355"/>
      </w:tabs>
    </w:pPr>
    <w:rPr>
      <w:lang w:val="x-none" w:eastAsia="x-none"/>
    </w:rPr>
  </w:style>
  <w:style w:type="character" w:customStyle="1" w:styleId="a5">
    <w:name w:val="Нижний колонтитул Знак"/>
    <w:link w:val="a4"/>
    <w:uiPriority w:val="99"/>
    <w:semiHidden/>
    <w:locked/>
    <w:rsid w:val="00FC6455"/>
    <w:rPr>
      <w:rFonts w:cs="Times New Roman"/>
      <w:sz w:val="24"/>
      <w:szCs w:val="24"/>
    </w:rPr>
  </w:style>
  <w:style w:type="paragraph" w:customStyle="1" w:styleId="11">
    <w:name w:val="Обычный1"/>
    <w:uiPriority w:val="99"/>
    <w:rsid w:val="00135ACF"/>
    <w:pPr>
      <w:widowControl w:val="0"/>
      <w:suppressAutoHyphens/>
    </w:pPr>
  </w:style>
  <w:style w:type="paragraph" w:styleId="a6">
    <w:name w:val="Document Map"/>
    <w:basedOn w:val="a"/>
    <w:link w:val="a7"/>
    <w:uiPriority w:val="99"/>
    <w:semiHidden/>
    <w:rsid w:val="00444895"/>
    <w:pPr>
      <w:shd w:val="clear" w:color="auto" w:fill="000080"/>
    </w:pPr>
    <w:rPr>
      <w:sz w:val="2"/>
      <w:szCs w:val="20"/>
      <w:lang w:val="x-none" w:eastAsia="x-none"/>
    </w:rPr>
  </w:style>
  <w:style w:type="character" w:customStyle="1" w:styleId="a7">
    <w:name w:val="Схема документа Знак"/>
    <w:link w:val="a6"/>
    <w:uiPriority w:val="99"/>
    <w:semiHidden/>
    <w:locked/>
    <w:rsid w:val="00FC6455"/>
    <w:rPr>
      <w:rFonts w:cs="Times New Roman"/>
      <w:sz w:val="2"/>
    </w:rPr>
  </w:style>
  <w:style w:type="paragraph" w:styleId="a8">
    <w:name w:val="header"/>
    <w:basedOn w:val="a"/>
    <w:link w:val="a9"/>
    <w:uiPriority w:val="99"/>
    <w:rsid w:val="001E6B10"/>
    <w:pPr>
      <w:tabs>
        <w:tab w:val="center" w:pos="4677"/>
        <w:tab w:val="right" w:pos="9355"/>
      </w:tabs>
    </w:pPr>
    <w:rPr>
      <w:lang w:val="x-none" w:eastAsia="x-none"/>
    </w:rPr>
  </w:style>
  <w:style w:type="character" w:customStyle="1" w:styleId="a9">
    <w:name w:val="Верхний колонтитул Знак"/>
    <w:link w:val="a8"/>
    <w:uiPriority w:val="99"/>
    <w:locked/>
    <w:rsid w:val="00C07B5E"/>
    <w:rPr>
      <w:rFonts w:cs="Times New Roman"/>
      <w:sz w:val="24"/>
      <w:szCs w:val="24"/>
    </w:rPr>
  </w:style>
  <w:style w:type="paragraph" w:styleId="aa">
    <w:name w:val="Body Text Indent"/>
    <w:basedOn w:val="a"/>
    <w:link w:val="ab"/>
    <w:uiPriority w:val="99"/>
    <w:rsid w:val="00DA4198"/>
    <w:pPr>
      <w:spacing w:line="360" w:lineRule="auto"/>
      <w:jc w:val="both"/>
    </w:pPr>
    <w:rPr>
      <w:sz w:val="28"/>
      <w:szCs w:val="20"/>
      <w:lang w:val="x-none" w:eastAsia="x-none"/>
    </w:rPr>
  </w:style>
  <w:style w:type="character" w:customStyle="1" w:styleId="ab">
    <w:name w:val="Основной текст с отступом Знак"/>
    <w:link w:val="aa"/>
    <w:uiPriority w:val="99"/>
    <w:locked/>
    <w:rsid w:val="007B7E8C"/>
    <w:rPr>
      <w:rFonts w:cs="Times New Roman"/>
      <w:sz w:val="28"/>
    </w:rPr>
  </w:style>
  <w:style w:type="paragraph" w:styleId="ac">
    <w:name w:val="Title"/>
    <w:basedOn w:val="a"/>
    <w:link w:val="ad"/>
    <w:uiPriority w:val="99"/>
    <w:qFormat/>
    <w:rsid w:val="003361BD"/>
    <w:pPr>
      <w:jc w:val="center"/>
    </w:pPr>
    <w:rPr>
      <w:rFonts w:ascii="Cambria" w:hAnsi="Cambria"/>
      <w:b/>
      <w:bCs/>
      <w:kern w:val="28"/>
      <w:sz w:val="32"/>
      <w:szCs w:val="32"/>
      <w:lang w:val="x-none" w:eastAsia="x-none"/>
    </w:rPr>
  </w:style>
  <w:style w:type="character" w:customStyle="1" w:styleId="ad">
    <w:name w:val="Название Знак"/>
    <w:link w:val="ac"/>
    <w:uiPriority w:val="99"/>
    <w:locked/>
    <w:rsid w:val="00FC6455"/>
    <w:rPr>
      <w:rFonts w:ascii="Cambria" w:hAnsi="Cambria" w:cs="Times New Roman"/>
      <w:b/>
      <w:bCs/>
      <w:kern w:val="28"/>
      <w:sz w:val="32"/>
      <w:szCs w:val="32"/>
    </w:rPr>
  </w:style>
  <w:style w:type="paragraph" w:styleId="ae">
    <w:name w:val="Body Text"/>
    <w:basedOn w:val="a"/>
    <w:link w:val="af"/>
    <w:uiPriority w:val="99"/>
    <w:rsid w:val="0015673F"/>
    <w:rPr>
      <w:lang w:val="x-none" w:eastAsia="x-none"/>
    </w:rPr>
  </w:style>
  <w:style w:type="character" w:customStyle="1" w:styleId="af">
    <w:name w:val="Основной текст Знак"/>
    <w:link w:val="ae"/>
    <w:uiPriority w:val="99"/>
    <w:locked/>
    <w:rsid w:val="00FC6455"/>
    <w:rPr>
      <w:rFonts w:cs="Times New Roman"/>
      <w:sz w:val="24"/>
      <w:szCs w:val="24"/>
    </w:rPr>
  </w:style>
  <w:style w:type="paragraph" w:styleId="af0">
    <w:name w:val="footnote text"/>
    <w:basedOn w:val="a"/>
    <w:link w:val="af1"/>
    <w:uiPriority w:val="99"/>
    <w:rsid w:val="00B13E8C"/>
    <w:rPr>
      <w:sz w:val="20"/>
      <w:szCs w:val="20"/>
      <w:lang w:val="x-none" w:eastAsia="x-none"/>
    </w:rPr>
  </w:style>
  <w:style w:type="character" w:customStyle="1" w:styleId="af1">
    <w:name w:val="Текст сноски Знак"/>
    <w:link w:val="af0"/>
    <w:uiPriority w:val="99"/>
    <w:locked/>
    <w:rsid w:val="00B13E8C"/>
    <w:rPr>
      <w:rFonts w:cs="Times New Roman"/>
    </w:rPr>
  </w:style>
  <w:style w:type="character" w:styleId="af2">
    <w:name w:val="footnote reference"/>
    <w:uiPriority w:val="99"/>
    <w:rsid w:val="00B13E8C"/>
    <w:rPr>
      <w:rFonts w:cs="Times New Roman"/>
      <w:vertAlign w:val="superscript"/>
    </w:rPr>
  </w:style>
  <w:style w:type="paragraph" w:styleId="af3">
    <w:name w:val="No Spacing"/>
    <w:uiPriority w:val="99"/>
    <w:qFormat/>
    <w:rsid w:val="00427E7A"/>
    <w:rPr>
      <w:rFonts w:ascii="Calibri" w:hAnsi="Calibri"/>
      <w:sz w:val="22"/>
      <w:szCs w:val="22"/>
      <w:lang w:eastAsia="en-US"/>
    </w:rPr>
  </w:style>
  <w:style w:type="paragraph" w:styleId="HTML">
    <w:name w:val="HTML Preformatted"/>
    <w:basedOn w:val="a"/>
    <w:link w:val="HTML0"/>
    <w:uiPriority w:val="99"/>
    <w:rsid w:val="00876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locked/>
    <w:rsid w:val="00876B9E"/>
    <w:rPr>
      <w:rFonts w:ascii="Courier New" w:hAnsi="Courier New" w:cs="Courier New"/>
    </w:rPr>
  </w:style>
  <w:style w:type="character" w:styleId="af4">
    <w:name w:val="Strong"/>
    <w:uiPriority w:val="22"/>
    <w:qFormat/>
    <w:rsid w:val="00876B9E"/>
    <w:rPr>
      <w:rFonts w:cs="Times New Roman"/>
      <w:b/>
      <w:bCs/>
    </w:rPr>
  </w:style>
  <w:style w:type="paragraph" w:customStyle="1" w:styleId="12">
    <w:name w:val="1 Знак Знак Знак Знак Знак Знак Знак Знак Знак Знак Знак Знак Знак Знак Знак Знак Знак Знак Знак"/>
    <w:basedOn w:val="a"/>
    <w:autoRedefine/>
    <w:uiPriority w:val="99"/>
    <w:rsid w:val="000C199B"/>
    <w:pPr>
      <w:spacing w:after="160" w:line="240" w:lineRule="exact"/>
    </w:pPr>
    <w:rPr>
      <w:rFonts w:eastAsia="SimSun"/>
      <w:lang w:val="kk-KZ" w:eastAsia="en-US"/>
    </w:rPr>
  </w:style>
  <w:style w:type="paragraph" w:customStyle="1" w:styleId="-1">
    <w:name w:val="作者-1"/>
    <w:basedOn w:val="a"/>
    <w:link w:val="-1Char"/>
    <w:uiPriority w:val="99"/>
    <w:rsid w:val="00C07B5E"/>
    <w:pPr>
      <w:autoSpaceDE w:val="0"/>
      <w:autoSpaceDN w:val="0"/>
    </w:pPr>
    <w:rPr>
      <w:rFonts w:eastAsia="方正书宋繁体"/>
      <w:i/>
      <w:sz w:val="18"/>
      <w:szCs w:val="20"/>
      <w:lang w:val="x-none" w:eastAsia="en-US"/>
    </w:rPr>
  </w:style>
  <w:style w:type="character" w:customStyle="1" w:styleId="-1Char">
    <w:name w:val="作者-1 Char"/>
    <w:link w:val="-1"/>
    <w:uiPriority w:val="99"/>
    <w:locked/>
    <w:rsid w:val="00C07B5E"/>
    <w:rPr>
      <w:rFonts w:eastAsia="方正书宋繁体"/>
      <w:i/>
      <w:sz w:val="18"/>
      <w:lang w:eastAsia="en-US"/>
    </w:rPr>
  </w:style>
  <w:style w:type="paragraph" w:customStyle="1" w:styleId="-10">
    <w:name w:val="标题-1"/>
    <w:basedOn w:val="ac"/>
    <w:link w:val="-1Char0"/>
    <w:uiPriority w:val="99"/>
    <w:rsid w:val="00C07B5E"/>
    <w:pPr>
      <w:autoSpaceDE w:val="0"/>
      <w:autoSpaceDN w:val="0"/>
      <w:spacing w:beforeLines="100" w:afterLines="100"/>
      <w:jc w:val="left"/>
    </w:pPr>
    <w:rPr>
      <w:rFonts w:ascii="Arial" w:hAnsi="Arial"/>
      <w:bCs w:val="0"/>
      <w:kern w:val="0"/>
      <w:sz w:val="30"/>
      <w:szCs w:val="20"/>
      <w:lang w:val="en-US" w:eastAsia="en-US"/>
    </w:rPr>
  </w:style>
  <w:style w:type="character" w:customStyle="1" w:styleId="-1Char0">
    <w:name w:val="标题-1 Char"/>
    <w:link w:val="-10"/>
    <w:uiPriority w:val="99"/>
    <w:locked/>
    <w:rsid w:val="00C07B5E"/>
    <w:rPr>
      <w:rFonts w:ascii="Arial" w:hAnsi="Arial"/>
      <w:b/>
      <w:sz w:val="30"/>
      <w:lang w:val="en-US" w:eastAsia="en-US"/>
    </w:rPr>
  </w:style>
  <w:style w:type="paragraph" w:customStyle="1" w:styleId="110">
    <w:name w:val="样式11"/>
    <w:basedOn w:val="a"/>
    <w:uiPriority w:val="99"/>
    <w:rsid w:val="00C07B5E"/>
    <w:pPr>
      <w:widowControl w:val="0"/>
      <w:adjustRightInd w:val="0"/>
      <w:snapToGrid w:val="0"/>
      <w:jc w:val="both"/>
    </w:pPr>
    <w:rPr>
      <w:rFonts w:ascii="Ethnocentric" w:eastAsia="SimSun" w:hAnsi="Ethnocentric"/>
      <w:color w:val="AF1E96"/>
      <w:kern w:val="2"/>
      <w:sz w:val="12"/>
      <w:szCs w:val="12"/>
      <w:lang w:val="en-US" w:eastAsia="zh-CN"/>
    </w:rPr>
  </w:style>
  <w:style w:type="paragraph" w:customStyle="1" w:styleId="120">
    <w:name w:val="样式12"/>
    <w:basedOn w:val="a"/>
    <w:uiPriority w:val="99"/>
    <w:rsid w:val="00C07B5E"/>
    <w:pPr>
      <w:widowControl w:val="0"/>
      <w:adjustRightInd w:val="0"/>
      <w:snapToGrid w:val="0"/>
      <w:jc w:val="both"/>
    </w:pPr>
    <w:rPr>
      <w:rFonts w:ascii="Ethnocentric" w:eastAsia="SimSun" w:hAnsi="Ethnocentric"/>
      <w:color w:val="FFFFFF"/>
      <w:kern w:val="2"/>
      <w:sz w:val="72"/>
      <w:szCs w:val="72"/>
      <w:lang w:val="en-US" w:eastAsia="zh-CN"/>
    </w:rPr>
  </w:style>
  <w:style w:type="paragraph" w:customStyle="1" w:styleId="13">
    <w:name w:val="Без интервала1"/>
    <w:uiPriority w:val="99"/>
    <w:rsid w:val="00906F00"/>
    <w:rPr>
      <w:rFonts w:ascii="Calibri" w:hAnsi="Calibri"/>
      <w:sz w:val="22"/>
      <w:szCs w:val="22"/>
      <w:lang w:eastAsia="en-US"/>
    </w:rPr>
  </w:style>
  <w:style w:type="paragraph" w:customStyle="1" w:styleId="21">
    <w:name w:val="Без интервала2"/>
    <w:uiPriority w:val="99"/>
    <w:qFormat/>
    <w:rsid w:val="00691393"/>
    <w:rPr>
      <w:rFonts w:ascii="Calibri" w:hAnsi="Calibri"/>
      <w:sz w:val="22"/>
      <w:szCs w:val="22"/>
      <w:lang w:eastAsia="en-US"/>
    </w:rPr>
  </w:style>
  <w:style w:type="paragraph" w:styleId="af5">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 Знак Знак1 Знак,Знак4"/>
    <w:basedOn w:val="a"/>
    <w:link w:val="af6"/>
    <w:uiPriority w:val="99"/>
    <w:rsid w:val="0020744E"/>
    <w:pPr>
      <w:spacing w:before="100" w:after="100"/>
    </w:pPr>
    <w:rPr>
      <w:rFonts w:ascii="Calibri" w:hAnsi="Calibri"/>
      <w:kern w:val="1"/>
      <w:lang w:val="x-none" w:eastAsia="x-none"/>
    </w:rPr>
  </w:style>
  <w:style w:type="character" w:customStyle="1" w:styleId="af6">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f5"/>
    <w:uiPriority w:val="99"/>
    <w:locked/>
    <w:rsid w:val="0020744E"/>
    <w:rPr>
      <w:rFonts w:ascii="Calibri" w:hAnsi="Calibri"/>
      <w:kern w:val="1"/>
      <w:sz w:val="24"/>
      <w:szCs w:val="24"/>
    </w:rPr>
  </w:style>
  <w:style w:type="paragraph" w:customStyle="1" w:styleId="Default">
    <w:name w:val="Default"/>
    <w:rsid w:val="00A6235F"/>
    <w:pPr>
      <w:autoSpaceDE w:val="0"/>
      <w:autoSpaceDN w:val="0"/>
      <w:adjustRightInd w:val="0"/>
    </w:pPr>
    <w:rPr>
      <w:rFonts w:ascii="Arial" w:eastAsia="Calibri" w:hAnsi="Arial" w:cs="Arial"/>
      <w:color w:val="000000"/>
      <w:sz w:val="24"/>
      <w:szCs w:val="24"/>
      <w:lang w:eastAsia="en-US"/>
    </w:rPr>
  </w:style>
  <w:style w:type="paragraph" w:styleId="af7">
    <w:name w:val="Balloon Text"/>
    <w:basedOn w:val="a"/>
    <w:link w:val="af8"/>
    <w:uiPriority w:val="99"/>
    <w:semiHidden/>
    <w:unhideWhenUsed/>
    <w:rsid w:val="002D3B62"/>
    <w:rPr>
      <w:rFonts w:ascii="Tahoma" w:hAnsi="Tahoma"/>
      <w:sz w:val="16"/>
      <w:szCs w:val="16"/>
      <w:lang w:val="x-none" w:eastAsia="x-none"/>
    </w:rPr>
  </w:style>
  <w:style w:type="character" w:customStyle="1" w:styleId="af8">
    <w:name w:val="Текст выноски Знак"/>
    <w:link w:val="af7"/>
    <w:uiPriority w:val="99"/>
    <w:semiHidden/>
    <w:rsid w:val="002D3B62"/>
    <w:rPr>
      <w:rFonts w:ascii="Tahoma" w:hAnsi="Tahoma" w:cs="Tahoma"/>
      <w:sz w:val="16"/>
      <w:szCs w:val="16"/>
    </w:rPr>
  </w:style>
  <w:style w:type="paragraph" w:customStyle="1" w:styleId="af9">
    <w:name w:val="По умолчанию"/>
    <w:rsid w:val="00AD7A0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customStyle="1" w:styleId="fontstyle01">
    <w:name w:val="fontstyle01"/>
    <w:rsid w:val="00851B10"/>
    <w:rPr>
      <w:rFonts w:ascii="CIDFont+F1" w:hAnsi="CIDFont+F1" w:hint="default"/>
      <w:b w:val="0"/>
      <w:bCs w:val="0"/>
      <w:i w:val="0"/>
      <w:iCs w:val="0"/>
      <w:color w:val="000000"/>
      <w:sz w:val="20"/>
      <w:szCs w:val="20"/>
    </w:rPr>
  </w:style>
  <w:style w:type="paragraph" w:customStyle="1" w:styleId="tables">
    <w:name w:val="tables"/>
    <w:basedOn w:val="a"/>
    <w:rsid w:val="00C51FEF"/>
    <w:pPr>
      <w:jc w:val="both"/>
    </w:pPr>
    <w:rPr>
      <w:sz w:val="18"/>
      <w:szCs w:val="18"/>
      <w:lang w:val="en-US" w:eastAsia="en-US"/>
    </w:rPr>
  </w:style>
  <w:style w:type="paragraph" w:customStyle="1" w:styleId="note">
    <w:name w:val="note"/>
    <w:basedOn w:val="a"/>
    <w:rsid w:val="00857639"/>
    <w:pPr>
      <w:spacing w:before="100" w:beforeAutospacing="1" w:after="100" w:afterAutospacing="1"/>
    </w:pPr>
  </w:style>
  <w:style w:type="character" w:customStyle="1" w:styleId="10">
    <w:name w:val="Заголовок 1 Знак"/>
    <w:link w:val="1"/>
    <w:rsid w:val="00BA5505"/>
    <w:rPr>
      <w:rFonts w:ascii="Cambria" w:eastAsia="Times New Roman" w:hAnsi="Cambria" w:cs="Times New Roman"/>
      <w:b/>
      <w:bCs/>
      <w:kern w:val="32"/>
      <w:sz w:val="32"/>
      <w:szCs w:val="32"/>
    </w:rPr>
  </w:style>
  <w:style w:type="character" w:customStyle="1" w:styleId="s0">
    <w:name w:val="s0"/>
    <w:rsid w:val="00033E06"/>
    <w:rPr>
      <w:rFonts w:ascii="Times New Roman" w:hAnsi="Times New Roman"/>
      <w:color w:val="000000"/>
      <w:sz w:val="28"/>
      <w:u w:val="none"/>
      <w:effect w:val="none"/>
    </w:rPr>
  </w:style>
  <w:style w:type="paragraph" w:customStyle="1" w:styleId="Pa7">
    <w:name w:val="Pa7"/>
    <w:basedOn w:val="Default"/>
    <w:next w:val="Default"/>
    <w:uiPriority w:val="99"/>
    <w:rsid w:val="002E77B9"/>
    <w:pPr>
      <w:spacing w:line="221" w:lineRule="atLeast"/>
    </w:pPr>
    <w:rPr>
      <w:rFonts w:ascii="KZ Arial" w:eastAsia="Times New Roman" w:hAnsi="KZ Arial" w:cs="Times New Roman"/>
      <w:color w:val="auto"/>
      <w:lang w:eastAsia="ru-RU"/>
    </w:rPr>
  </w:style>
  <w:style w:type="character" w:customStyle="1" w:styleId="20">
    <w:name w:val="Заголовок 2 Знак"/>
    <w:link w:val="2"/>
    <w:rsid w:val="00162FB4"/>
    <w:rPr>
      <w:b/>
      <w:bCs/>
      <w:sz w:val="24"/>
    </w:rPr>
  </w:style>
  <w:style w:type="character" w:styleId="afa">
    <w:name w:val="Hyperlink"/>
    <w:unhideWhenUsed/>
    <w:rsid w:val="00162FB4"/>
    <w:rPr>
      <w:color w:val="0000FF"/>
      <w:u w:val="single"/>
    </w:rPr>
  </w:style>
  <w:style w:type="paragraph" w:styleId="afb">
    <w:name w:val="List Paragraph"/>
    <w:basedOn w:val="a"/>
    <w:uiPriority w:val="34"/>
    <w:qFormat/>
    <w:rsid w:val="00A168DD"/>
    <w:pPr>
      <w:spacing w:after="200" w:line="276" w:lineRule="auto"/>
      <w:ind w:left="720"/>
      <w:contextualSpacing/>
    </w:pPr>
    <w:rPr>
      <w:rFonts w:ascii="Calibri" w:eastAsia="Calibri" w:hAnsi="Calibri"/>
      <w:sz w:val="22"/>
      <w:szCs w:val="22"/>
      <w:lang w:eastAsia="en-US"/>
    </w:rPr>
  </w:style>
  <w:style w:type="character" w:customStyle="1" w:styleId="22">
    <w:name w:val="Основной текст (2)_"/>
    <w:link w:val="23"/>
    <w:uiPriority w:val="99"/>
    <w:locked/>
    <w:rsid w:val="00A168DD"/>
    <w:rPr>
      <w:b/>
      <w:bCs/>
      <w:sz w:val="21"/>
      <w:szCs w:val="21"/>
      <w:shd w:val="clear" w:color="auto" w:fill="FFFFFF"/>
    </w:rPr>
  </w:style>
  <w:style w:type="paragraph" w:customStyle="1" w:styleId="23">
    <w:name w:val="Основной текст (2)"/>
    <w:basedOn w:val="a"/>
    <w:link w:val="22"/>
    <w:uiPriority w:val="99"/>
    <w:rsid w:val="00A168DD"/>
    <w:pPr>
      <w:widowControl w:val="0"/>
      <w:shd w:val="clear" w:color="auto" w:fill="FFFFFF"/>
      <w:spacing w:after="60" w:line="240" w:lineRule="atLeast"/>
      <w:jc w:val="center"/>
    </w:pPr>
    <w:rPr>
      <w:b/>
      <w:bCs/>
      <w:sz w:val="21"/>
      <w:szCs w:val="21"/>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555127">
      <w:marLeft w:val="0"/>
      <w:marRight w:val="0"/>
      <w:marTop w:val="0"/>
      <w:marBottom w:val="0"/>
      <w:divBdr>
        <w:top w:val="none" w:sz="0" w:space="0" w:color="auto"/>
        <w:left w:val="none" w:sz="0" w:space="0" w:color="auto"/>
        <w:bottom w:val="none" w:sz="0" w:space="0" w:color="auto"/>
        <w:right w:val="none" w:sz="0" w:space="0" w:color="auto"/>
      </w:divBdr>
    </w:div>
    <w:div w:id="1395272888">
      <w:bodyDiv w:val="1"/>
      <w:marLeft w:val="0"/>
      <w:marRight w:val="0"/>
      <w:marTop w:val="0"/>
      <w:marBottom w:val="0"/>
      <w:divBdr>
        <w:top w:val="none" w:sz="0" w:space="0" w:color="auto"/>
        <w:left w:val="none" w:sz="0" w:space="0" w:color="auto"/>
        <w:bottom w:val="none" w:sz="0" w:space="0" w:color="auto"/>
        <w:right w:val="none" w:sz="0" w:space="0" w:color="auto"/>
      </w:divBdr>
      <w:divsChild>
        <w:div w:id="942496643">
          <w:marLeft w:val="0"/>
          <w:marRight w:val="0"/>
          <w:marTop w:val="0"/>
          <w:marBottom w:val="180"/>
          <w:divBdr>
            <w:top w:val="none" w:sz="0" w:space="0" w:color="auto"/>
            <w:left w:val="none" w:sz="0" w:space="0" w:color="auto"/>
            <w:bottom w:val="none" w:sz="0" w:space="0" w:color="auto"/>
            <w:right w:val="none" w:sz="0" w:space="0" w:color="auto"/>
          </w:divBdr>
        </w:div>
      </w:divsChild>
    </w:div>
    <w:div w:id="1948927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doi.org/10.1063/5.01405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E76BE2-31C2-47AC-AA29-CA8AE349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919</Words>
  <Characters>5243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СПИСОК</vt:lpstr>
    </vt:vector>
  </TitlesOfParts>
  <Company>ukgu</Company>
  <LinksUpToDate>false</LinksUpToDate>
  <CharactersWithSpaces>6150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dc:title>
  <dc:subject/>
  <dc:creator>OIC</dc:creator>
  <cp:keywords/>
  <cp:lastModifiedBy>Windows User</cp:lastModifiedBy>
  <cp:revision>2</cp:revision>
  <cp:lastPrinted>2025-03-18T08:59:00Z</cp:lastPrinted>
  <dcterms:created xsi:type="dcterms:W3CDTF">2025-03-20T12:47:00Z</dcterms:created>
  <dcterms:modified xsi:type="dcterms:W3CDTF">2025-03-20T12:47:00Z</dcterms:modified>
</cp:coreProperties>
</file>